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9F" w:rsidRPr="0027619F" w:rsidRDefault="0027619F" w:rsidP="0027619F">
      <w:pPr>
        <w:widowControl/>
        <w:autoSpaceDE/>
        <w:autoSpaceDN/>
        <w:adjustRightInd/>
        <w:ind w:firstLine="0"/>
        <w:jc w:val="left"/>
        <w:rPr>
          <w:rFonts w:ascii="Times New Roman" w:eastAsia="Times New Roman" w:hAnsi="Times New Roman" w:cs="Times New Roman"/>
          <w:b/>
          <w:bCs/>
          <w:sz w:val="24"/>
          <w:szCs w:val="24"/>
        </w:rPr>
      </w:pPr>
      <w:r w:rsidRPr="0027619F">
        <w:rPr>
          <w:rFonts w:ascii="Times New Roman" w:eastAsia="Times New Roman" w:hAnsi="Times New Roman" w:cs="Times New Roman"/>
          <w:sz w:val="24"/>
          <w:szCs w:val="24"/>
        </w:rPr>
        <w:t xml:space="preserve">                                           </w:t>
      </w:r>
      <w:r w:rsidRPr="0027619F">
        <w:rPr>
          <w:rFonts w:ascii="Times New Roman" w:eastAsia="Times New Roman" w:hAnsi="Times New Roman" w:cs="Times New Roman"/>
          <w:b/>
          <w:bCs/>
          <w:sz w:val="24"/>
          <w:szCs w:val="24"/>
        </w:rPr>
        <w:t>РОССИЙСКАЯ ФЕДЕРАЦИЯ</w:t>
      </w:r>
    </w:p>
    <w:p w:rsidR="0027619F" w:rsidRPr="0027619F" w:rsidRDefault="0027619F" w:rsidP="0027619F">
      <w:pPr>
        <w:widowControl/>
        <w:autoSpaceDE/>
        <w:autoSpaceDN/>
        <w:adjustRightInd/>
        <w:ind w:firstLine="0"/>
        <w:jc w:val="center"/>
        <w:rPr>
          <w:rFonts w:ascii="Times New Roman" w:eastAsia="Times New Roman" w:hAnsi="Times New Roman" w:cs="Times New Roman"/>
          <w:b/>
          <w:bCs/>
          <w:sz w:val="24"/>
          <w:szCs w:val="24"/>
        </w:rPr>
      </w:pPr>
      <w:r w:rsidRPr="0027619F">
        <w:rPr>
          <w:rFonts w:ascii="Times New Roman" w:eastAsia="Times New Roman" w:hAnsi="Times New Roman" w:cs="Times New Roman"/>
          <w:b/>
          <w:bCs/>
          <w:sz w:val="24"/>
          <w:szCs w:val="24"/>
        </w:rPr>
        <w:t>УПРАВЛЕНИЕ ОБРАЗОВАНИЯ, СПОРТА И ФИЗИЧЕСКОЙ КУЛЬТУРЫ АДМИНИСТРАЦИИ ГОРОДА ОРЛА</w:t>
      </w:r>
    </w:p>
    <w:p w:rsidR="0027619F" w:rsidRPr="0027619F" w:rsidRDefault="0027619F" w:rsidP="0027619F">
      <w:pPr>
        <w:widowControl/>
        <w:autoSpaceDE/>
        <w:autoSpaceDN/>
        <w:adjustRightInd/>
        <w:ind w:firstLine="0"/>
        <w:jc w:val="center"/>
        <w:rPr>
          <w:rFonts w:ascii="Times New Roman" w:eastAsia="Times New Roman" w:hAnsi="Times New Roman" w:cs="Times New Roman"/>
          <w:b/>
          <w:bCs/>
          <w:sz w:val="24"/>
          <w:szCs w:val="24"/>
        </w:rPr>
      </w:pPr>
      <w:r w:rsidRPr="0027619F">
        <w:rPr>
          <w:rFonts w:ascii="Times New Roman" w:eastAsia="Times New Roman" w:hAnsi="Times New Roman" w:cs="Times New Roman"/>
          <w:b/>
          <w:bCs/>
          <w:sz w:val="24"/>
          <w:szCs w:val="24"/>
        </w:rPr>
        <w:t>МУНИЦИПАЛЬНОЕ БЮДЖЕТНОЕ ОБШЕОБРАЗОВАТЕЛЬНОЕ УЧРЕЖДЕНИЕ-</w:t>
      </w:r>
    </w:p>
    <w:p w:rsidR="0027619F" w:rsidRPr="0027619F" w:rsidRDefault="0027619F" w:rsidP="0027619F">
      <w:pPr>
        <w:widowControl/>
        <w:pBdr>
          <w:bottom w:val="single" w:sz="12" w:space="1" w:color="auto"/>
        </w:pBdr>
        <w:autoSpaceDE/>
        <w:autoSpaceDN/>
        <w:adjustRightInd/>
        <w:ind w:firstLine="0"/>
        <w:jc w:val="center"/>
        <w:rPr>
          <w:rFonts w:ascii="Times New Roman" w:eastAsia="Times New Roman" w:hAnsi="Times New Roman" w:cs="Times New Roman"/>
          <w:b/>
          <w:bCs/>
          <w:sz w:val="24"/>
          <w:szCs w:val="24"/>
        </w:rPr>
      </w:pPr>
      <w:r w:rsidRPr="0027619F">
        <w:rPr>
          <w:rFonts w:ascii="Times New Roman" w:eastAsia="Times New Roman" w:hAnsi="Times New Roman" w:cs="Times New Roman"/>
          <w:b/>
          <w:bCs/>
          <w:sz w:val="24"/>
          <w:szCs w:val="24"/>
        </w:rPr>
        <w:t>ШКОЛА №35 имени А.Г. ПЕРЕЛЫГИНА ГОРОДА ОРЛА</w:t>
      </w:r>
    </w:p>
    <w:p w:rsidR="0027619F" w:rsidRPr="0027619F" w:rsidRDefault="0027619F" w:rsidP="0027619F">
      <w:pPr>
        <w:widowControl/>
        <w:autoSpaceDE/>
        <w:autoSpaceDN/>
        <w:adjustRightInd/>
        <w:ind w:firstLine="0"/>
        <w:jc w:val="center"/>
        <w:rPr>
          <w:rFonts w:ascii="Times New Roman" w:eastAsia="Times New Roman" w:hAnsi="Times New Roman" w:cs="Times New Roman"/>
          <w:bCs/>
          <w:i/>
          <w:sz w:val="24"/>
          <w:szCs w:val="24"/>
        </w:rPr>
      </w:pPr>
      <w:r w:rsidRPr="0027619F">
        <w:rPr>
          <w:rFonts w:ascii="Times New Roman" w:eastAsia="Times New Roman" w:hAnsi="Times New Roman" w:cs="Times New Roman"/>
          <w:bCs/>
          <w:i/>
          <w:sz w:val="24"/>
          <w:szCs w:val="24"/>
        </w:rPr>
        <w:t>302012 г. Орел, ул. Абрамова и Соколова, д.76 тел.54-48-35</w:t>
      </w:r>
    </w:p>
    <w:p w:rsidR="0027619F" w:rsidRPr="0027619F" w:rsidRDefault="0027619F" w:rsidP="0027619F">
      <w:pPr>
        <w:widowControl/>
        <w:autoSpaceDE/>
        <w:autoSpaceDN/>
        <w:adjustRightInd/>
        <w:ind w:firstLine="0"/>
        <w:jc w:val="left"/>
        <w:rPr>
          <w:rFonts w:ascii="Times New Roman" w:eastAsia="Times New Roman" w:hAnsi="Times New Roman" w:cs="Times New Roman"/>
          <w:sz w:val="24"/>
          <w:szCs w:val="24"/>
        </w:rPr>
      </w:pPr>
    </w:p>
    <w:p w:rsidR="0027619F" w:rsidRPr="0027619F" w:rsidRDefault="0027619F" w:rsidP="0027619F">
      <w:pPr>
        <w:spacing w:before="75"/>
        <w:ind w:firstLine="0"/>
        <w:jc w:val="center"/>
        <w:outlineLvl w:val="0"/>
        <w:rPr>
          <w:rFonts w:eastAsia="Times New Roman"/>
          <w:b/>
          <w:bCs/>
          <w:sz w:val="24"/>
          <w:szCs w:val="24"/>
          <w:u w:val="single"/>
        </w:rPr>
      </w:pPr>
    </w:p>
    <w:tbl>
      <w:tblPr>
        <w:tblW w:w="5438" w:type="pct"/>
        <w:tblInd w:w="-601" w:type="dxa"/>
        <w:tblLook w:val="04A0" w:firstRow="1" w:lastRow="0" w:firstColumn="1" w:lastColumn="0" w:noHBand="0" w:noVBand="1"/>
      </w:tblPr>
      <w:tblGrid>
        <w:gridCol w:w="3970"/>
        <w:gridCol w:w="6439"/>
      </w:tblGrid>
      <w:tr w:rsidR="00C77B7A" w:rsidTr="00C77B7A">
        <w:tc>
          <w:tcPr>
            <w:tcW w:w="1907" w:type="pct"/>
          </w:tcPr>
          <w:p w:rsidR="00C77B7A" w:rsidRPr="00C77B7A" w:rsidRDefault="00C77B7A">
            <w:pPr>
              <w:rPr>
                <w:rFonts w:ascii="Times New Roman" w:hAnsi="Times New Roman" w:cs="Times New Roman" w:hint="eastAsia"/>
                <w:color w:val="000000"/>
                <w:sz w:val="24"/>
              </w:rPr>
            </w:pPr>
            <w:r w:rsidRPr="00C77B7A">
              <w:rPr>
                <w:rFonts w:ascii="Times New Roman" w:hAnsi="Times New Roman" w:cs="Times New Roman"/>
                <w:sz w:val="24"/>
              </w:rPr>
              <w:t>РАССМОТРЕНО</w:t>
            </w:r>
          </w:p>
          <w:p w:rsidR="00C77B7A" w:rsidRPr="00C77B7A" w:rsidRDefault="00C77B7A" w:rsidP="00C77B7A">
            <w:pPr>
              <w:ind w:firstLine="0"/>
              <w:rPr>
                <w:rFonts w:ascii="Times New Roman" w:hAnsi="Times New Roman" w:cs="Times New Roman"/>
                <w:sz w:val="24"/>
              </w:rPr>
            </w:pPr>
            <w:r w:rsidRPr="00C77B7A">
              <w:rPr>
                <w:rFonts w:ascii="Times New Roman" w:hAnsi="Times New Roman" w:cs="Times New Roman"/>
                <w:sz w:val="24"/>
              </w:rPr>
              <w:t>на педагогическом совете</w:t>
            </w:r>
          </w:p>
          <w:p w:rsidR="00C77B7A" w:rsidRPr="00C77B7A" w:rsidRDefault="00C77B7A" w:rsidP="00C77B7A">
            <w:pPr>
              <w:ind w:firstLine="0"/>
              <w:rPr>
                <w:rFonts w:ascii="Times New Roman" w:hAnsi="Times New Roman" w:cs="Times New Roman"/>
                <w:sz w:val="24"/>
              </w:rPr>
            </w:pPr>
            <w:r w:rsidRPr="00C77B7A">
              <w:rPr>
                <w:rFonts w:ascii="Times New Roman" w:hAnsi="Times New Roman" w:cs="Times New Roman"/>
                <w:sz w:val="24"/>
              </w:rPr>
              <w:t>Протокол № 1 от 25.08.2023 г.</w:t>
            </w:r>
          </w:p>
          <w:p w:rsidR="00C77B7A" w:rsidRPr="00C77B7A" w:rsidRDefault="00C77B7A" w:rsidP="00C77B7A">
            <w:pPr>
              <w:ind w:left="-284" w:firstLine="142"/>
              <w:rPr>
                <w:rFonts w:ascii="Times New Roman" w:hAnsi="Times New Roman" w:cs="Times New Roman"/>
                <w:sz w:val="24"/>
              </w:rPr>
            </w:pPr>
          </w:p>
          <w:p w:rsidR="00C77B7A" w:rsidRPr="00C77B7A" w:rsidRDefault="00C77B7A" w:rsidP="00C77B7A">
            <w:pPr>
              <w:shd w:val="clear" w:color="auto" w:fill="FFFFFF"/>
              <w:ind w:firstLine="0"/>
              <w:rPr>
                <w:rFonts w:ascii="Times New Roman" w:hAnsi="Times New Roman" w:cs="Times New Roman"/>
                <w:sz w:val="24"/>
              </w:rPr>
            </w:pPr>
            <w:r w:rsidRPr="00C77B7A">
              <w:rPr>
                <w:rFonts w:ascii="Times New Roman" w:hAnsi="Times New Roman" w:cs="Times New Roman"/>
                <w:sz w:val="24"/>
              </w:rPr>
              <w:t xml:space="preserve">Пролонгирована </w:t>
            </w:r>
          </w:p>
          <w:p w:rsidR="00C77B7A" w:rsidRPr="00C77B7A" w:rsidRDefault="00C77B7A" w:rsidP="00C77B7A">
            <w:pPr>
              <w:shd w:val="clear" w:color="auto" w:fill="FFFFFF"/>
              <w:ind w:firstLine="0"/>
              <w:rPr>
                <w:rFonts w:ascii="Times New Roman" w:hAnsi="Times New Roman" w:cs="Times New Roman"/>
                <w:sz w:val="24"/>
                <w:u w:val="single"/>
              </w:rPr>
            </w:pPr>
            <w:r w:rsidRPr="00C77B7A">
              <w:rPr>
                <w:rFonts w:ascii="Times New Roman" w:hAnsi="Times New Roman" w:cs="Times New Roman"/>
                <w:kern w:val="2"/>
                <w:sz w:val="24"/>
              </w:rPr>
              <w:t xml:space="preserve">Приказ от </w:t>
            </w:r>
            <w:r w:rsidRPr="00C77B7A">
              <w:rPr>
                <w:rFonts w:ascii="Times New Roman" w:hAnsi="Times New Roman" w:cs="Times New Roman"/>
                <w:kern w:val="2"/>
                <w:sz w:val="24"/>
                <w:u w:val="single"/>
              </w:rPr>
              <w:t>25.06.2025 г.</w:t>
            </w:r>
            <w:r w:rsidRPr="00C77B7A">
              <w:rPr>
                <w:rFonts w:ascii="Times New Roman" w:hAnsi="Times New Roman" w:cs="Times New Roman"/>
                <w:kern w:val="2"/>
                <w:sz w:val="24"/>
              </w:rPr>
              <w:t xml:space="preserve"> № </w:t>
            </w:r>
            <w:r w:rsidRPr="00C77B7A">
              <w:rPr>
                <w:rFonts w:ascii="Times New Roman" w:hAnsi="Times New Roman" w:cs="Times New Roman"/>
                <w:kern w:val="2"/>
                <w:sz w:val="24"/>
                <w:u w:val="single"/>
              </w:rPr>
              <w:t>50/2 - Д</w:t>
            </w:r>
          </w:p>
          <w:p w:rsidR="00C77B7A" w:rsidRDefault="00C77B7A">
            <w:pPr>
              <w:widowControl/>
              <w:suppressAutoHyphens/>
              <w:jc w:val="center"/>
              <w:outlineLvl w:val="0"/>
              <w:rPr>
                <w:rFonts w:ascii="Times New Roman" w:hAnsi="Times New Roman" w:cs="Times New Roman"/>
                <w:color w:val="000000"/>
                <w:kern w:val="2"/>
                <w:sz w:val="24"/>
                <w:szCs w:val="24"/>
                <w:lang w:bidi="ru-RU"/>
              </w:rPr>
            </w:pPr>
          </w:p>
        </w:tc>
        <w:tc>
          <w:tcPr>
            <w:tcW w:w="3093" w:type="pct"/>
            <w:hideMark/>
          </w:tcPr>
          <w:p w:rsidR="00C77B7A" w:rsidRDefault="00C77B7A">
            <w:pPr>
              <w:widowControl/>
              <w:suppressAutoHyphens/>
              <w:outlineLvl w:val="0"/>
              <w:rPr>
                <w:rFonts w:ascii="Times New Roman" w:hAnsi="Times New Roman" w:cs="Times New Roman"/>
                <w:color w:val="000000"/>
                <w:kern w:val="2"/>
              </w:rPr>
            </w:pPr>
            <w:r>
              <w:rPr>
                <w:rFonts w:ascii="Times New Roman" w:hAnsi="Times New Roman" w:cs="Times New Roman"/>
                <w:noProof/>
                <w:kern w:val="2"/>
              </w:rPr>
              <w:drawing>
                <wp:inline distT="0" distB="0" distL="0" distR="0" wp14:anchorId="0E4C597C" wp14:editId="2211A7CA">
                  <wp:extent cx="3695700" cy="1607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1607820"/>
                          </a:xfrm>
                          <a:prstGeom prst="rect">
                            <a:avLst/>
                          </a:prstGeom>
                          <a:noFill/>
                          <a:ln>
                            <a:noFill/>
                          </a:ln>
                        </pic:spPr>
                      </pic:pic>
                    </a:graphicData>
                  </a:graphic>
                </wp:inline>
              </w:drawing>
            </w:r>
          </w:p>
          <w:p w:rsidR="00C77B7A" w:rsidRDefault="00C77B7A">
            <w:pPr>
              <w:widowControl/>
              <w:suppressAutoHyphens/>
              <w:jc w:val="center"/>
              <w:outlineLvl w:val="0"/>
              <w:rPr>
                <w:rFonts w:ascii="Times New Roman" w:hAnsi="Times New Roman" w:cs="Times New Roman"/>
                <w:color w:val="000000"/>
                <w:kern w:val="2"/>
                <w:sz w:val="24"/>
                <w:szCs w:val="24"/>
                <w:lang w:bidi="ru-RU"/>
              </w:rPr>
            </w:pPr>
            <w:r w:rsidRPr="00C77B7A">
              <w:rPr>
                <w:rFonts w:ascii="Times New Roman" w:hAnsi="Times New Roman" w:cs="Times New Roman"/>
                <w:kern w:val="2"/>
                <w:sz w:val="24"/>
              </w:rPr>
              <w:t xml:space="preserve">Приказ от </w:t>
            </w:r>
            <w:r w:rsidRPr="00C77B7A">
              <w:rPr>
                <w:rFonts w:ascii="Times New Roman" w:hAnsi="Times New Roman" w:cs="Times New Roman"/>
                <w:kern w:val="2"/>
                <w:sz w:val="24"/>
                <w:u w:val="single"/>
              </w:rPr>
              <w:t>25.08.2023 г</w:t>
            </w:r>
            <w:r w:rsidRPr="00C77B7A">
              <w:rPr>
                <w:rFonts w:ascii="Times New Roman" w:hAnsi="Times New Roman" w:cs="Times New Roman"/>
                <w:kern w:val="2"/>
                <w:sz w:val="24"/>
              </w:rPr>
              <w:t xml:space="preserve">. № </w:t>
            </w:r>
            <w:r w:rsidRPr="00C77B7A">
              <w:rPr>
                <w:rFonts w:ascii="Times New Roman" w:hAnsi="Times New Roman" w:cs="Times New Roman"/>
                <w:kern w:val="2"/>
                <w:sz w:val="24"/>
                <w:u w:val="single"/>
              </w:rPr>
              <w:t>68/3-д</w:t>
            </w:r>
          </w:p>
        </w:tc>
      </w:tr>
    </w:tbl>
    <w:p w:rsidR="0027619F" w:rsidRPr="0027619F" w:rsidRDefault="0027619F" w:rsidP="0027619F">
      <w:pPr>
        <w:spacing w:before="75"/>
        <w:ind w:firstLine="0"/>
        <w:jc w:val="center"/>
        <w:outlineLvl w:val="0"/>
        <w:rPr>
          <w:rFonts w:eastAsia="Times New Roman"/>
          <w:b/>
          <w:bCs/>
          <w:sz w:val="24"/>
          <w:szCs w:val="24"/>
          <w:u w:val="single"/>
        </w:rPr>
      </w:pPr>
    </w:p>
    <w:p w:rsidR="0027619F" w:rsidRPr="0027619F" w:rsidRDefault="0027619F" w:rsidP="0027619F">
      <w:pPr>
        <w:spacing w:before="75"/>
        <w:ind w:firstLine="0"/>
        <w:jc w:val="center"/>
        <w:outlineLvl w:val="0"/>
        <w:rPr>
          <w:rFonts w:eastAsia="Times New Roman"/>
          <w:b/>
          <w:bCs/>
          <w:sz w:val="24"/>
          <w:szCs w:val="24"/>
          <w:u w:val="single"/>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C77B7A" w:rsidRPr="0063048D" w:rsidRDefault="00C77B7A" w:rsidP="00C77B7A">
      <w:pPr>
        <w:jc w:val="center"/>
        <w:rPr>
          <w:rFonts w:ascii="Times New Roman" w:hAnsi="Times New Roman" w:cs="Times New Roman"/>
          <w:b/>
          <w:sz w:val="36"/>
        </w:rPr>
      </w:pPr>
      <w:r w:rsidRPr="0063048D">
        <w:rPr>
          <w:rFonts w:ascii="Times New Roman" w:hAnsi="Times New Roman" w:cs="Times New Roman"/>
          <w:b/>
          <w:sz w:val="36"/>
        </w:rPr>
        <w:t>Адаптированная основная общеобразовательная программа начального общего образования</w:t>
      </w:r>
    </w:p>
    <w:p w:rsidR="00C77B7A" w:rsidRPr="0063048D" w:rsidRDefault="00C77B7A" w:rsidP="00C77B7A">
      <w:pPr>
        <w:jc w:val="center"/>
        <w:rPr>
          <w:rFonts w:ascii="Times New Roman" w:hAnsi="Times New Roman" w:cs="Times New Roman"/>
          <w:b/>
          <w:sz w:val="36"/>
        </w:rPr>
      </w:pPr>
      <w:proofErr w:type="gramStart"/>
      <w:r w:rsidRPr="0063048D">
        <w:rPr>
          <w:rFonts w:ascii="Times New Roman" w:hAnsi="Times New Roman" w:cs="Times New Roman"/>
          <w:b/>
          <w:sz w:val="36"/>
        </w:rPr>
        <w:t>обучающихся</w:t>
      </w:r>
      <w:proofErr w:type="gramEnd"/>
      <w:r w:rsidRPr="0063048D">
        <w:rPr>
          <w:rFonts w:ascii="Times New Roman" w:hAnsi="Times New Roman" w:cs="Times New Roman"/>
          <w:b/>
          <w:sz w:val="36"/>
        </w:rPr>
        <w:t xml:space="preserve"> с задержкой психического развития</w:t>
      </w:r>
    </w:p>
    <w:p w:rsidR="00C77B7A" w:rsidRPr="0063048D" w:rsidRDefault="00C77B7A" w:rsidP="00C77B7A">
      <w:pPr>
        <w:ind w:firstLine="0"/>
        <w:jc w:val="center"/>
        <w:rPr>
          <w:rFonts w:ascii="Times New Roman" w:hAnsi="Times New Roman" w:cs="Times New Roman"/>
          <w:b/>
          <w:sz w:val="36"/>
        </w:rPr>
      </w:pPr>
      <w:r>
        <w:rPr>
          <w:rFonts w:ascii="Times New Roman" w:hAnsi="Times New Roman" w:cs="Times New Roman"/>
          <w:b/>
          <w:sz w:val="36"/>
        </w:rPr>
        <w:t>по варианту 7.</w:t>
      </w:r>
      <w:r>
        <w:rPr>
          <w:rFonts w:ascii="Times New Roman" w:hAnsi="Times New Roman" w:cs="Times New Roman"/>
          <w:b/>
          <w:sz w:val="36"/>
        </w:rPr>
        <w:t>1</w:t>
      </w:r>
      <w:r w:rsidRPr="0063048D">
        <w:rPr>
          <w:rFonts w:ascii="Times New Roman" w:hAnsi="Times New Roman" w:cs="Times New Roman"/>
          <w:b/>
          <w:sz w:val="36"/>
        </w:rPr>
        <w:t>. ФГОС НОО ОВЗ</w:t>
      </w:r>
    </w:p>
    <w:p w:rsidR="00C77B7A" w:rsidRPr="00C77B7A" w:rsidRDefault="00C77B7A" w:rsidP="00C77B7A">
      <w:pPr>
        <w:spacing w:before="75"/>
        <w:jc w:val="center"/>
        <w:outlineLvl w:val="0"/>
        <w:rPr>
          <w:rFonts w:eastAsia="Times New Roman"/>
          <w:b/>
          <w:bCs/>
          <w:sz w:val="24"/>
          <w:szCs w:val="24"/>
          <w:u w:val="single"/>
        </w:rPr>
      </w:pPr>
    </w:p>
    <w:p w:rsidR="0027619F" w:rsidRPr="0027619F" w:rsidRDefault="0027619F" w:rsidP="00C77B7A">
      <w:pPr>
        <w:widowControl/>
        <w:shd w:val="clear" w:color="auto" w:fill="FFFFFF"/>
        <w:autoSpaceDE/>
        <w:autoSpaceDN/>
        <w:adjustRightInd/>
        <w:spacing w:after="160" w:line="259" w:lineRule="auto"/>
        <w:ind w:firstLine="0"/>
        <w:jc w:val="center"/>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C77B7A" w:rsidRDefault="00C77B7A"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C77B7A" w:rsidRPr="0027619F" w:rsidRDefault="00C77B7A"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right="607" w:firstLine="0"/>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p>
    <w:p w:rsidR="0027619F" w:rsidRPr="0027619F" w:rsidRDefault="0027619F" w:rsidP="0027619F">
      <w:pPr>
        <w:adjustRightInd/>
        <w:ind w:left="552" w:right="607" w:firstLine="0"/>
        <w:jc w:val="center"/>
        <w:outlineLvl w:val="1"/>
        <w:rPr>
          <w:rFonts w:ascii="Times New Roman" w:eastAsia="Times New Roman" w:hAnsi="Times New Roman" w:cs="Times New Roman"/>
          <w:b/>
          <w:bCs/>
          <w:sz w:val="24"/>
          <w:szCs w:val="24"/>
          <w:lang w:eastAsia="en-US"/>
        </w:rPr>
      </w:pPr>
      <w:r w:rsidRPr="0027619F">
        <w:rPr>
          <w:rFonts w:ascii="Times New Roman" w:eastAsia="Times New Roman" w:hAnsi="Times New Roman" w:cs="Times New Roman"/>
          <w:b/>
          <w:bCs/>
          <w:sz w:val="24"/>
          <w:szCs w:val="24"/>
          <w:lang w:eastAsia="en-US"/>
        </w:rPr>
        <w:lastRenderedPageBreak/>
        <w:t>ОГЛАВЛЕНИЕ</w:t>
      </w:r>
    </w:p>
    <w:p w:rsidR="0027619F" w:rsidRPr="0027619F" w:rsidRDefault="0027619F" w:rsidP="00C77B7A">
      <w:pPr>
        <w:tabs>
          <w:tab w:val="left" w:leader="dot" w:pos="8561"/>
        </w:tabs>
        <w:adjustRightInd/>
        <w:ind w:firstLine="0"/>
        <w:jc w:val="left"/>
        <w:rPr>
          <w:rFonts w:ascii="Times New Roman" w:eastAsia="Times New Roman" w:hAnsi="Times New Roman" w:cs="Times New Roman"/>
          <w:b/>
          <w:sz w:val="28"/>
          <w:szCs w:val="28"/>
          <w:lang w:eastAsia="en-US"/>
        </w:rPr>
      </w:pPr>
      <w:r w:rsidRPr="0027619F">
        <w:rPr>
          <w:rFonts w:ascii="Times New Roman" w:eastAsia="Times New Roman" w:hAnsi="Times New Roman" w:cs="Times New Roman"/>
          <w:b/>
          <w:sz w:val="28"/>
          <w:szCs w:val="28"/>
          <w:lang w:eastAsia="en-US"/>
        </w:rPr>
        <w:t xml:space="preserve">         </w:t>
      </w:r>
      <w:r w:rsidRPr="0027619F">
        <w:rPr>
          <w:rFonts w:ascii="Times New Roman" w:eastAsia="Times New Roman" w:hAnsi="Times New Roman" w:cs="Times New Roman"/>
          <w:b/>
          <w:sz w:val="28"/>
          <w:szCs w:val="28"/>
          <w:lang w:val="en-US" w:eastAsia="en-US"/>
        </w:rPr>
        <w:t>I</w:t>
      </w:r>
      <w:r w:rsidRPr="0027619F">
        <w:rPr>
          <w:rFonts w:ascii="Times New Roman" w:eastAsia="Times New Roman" w:hAnsi="Times New Roman" w:cs="Times New Roman"/>
          <w:b/>
          <w:sz w:val="28"/>
          <w:szCs w:val="28"/>
          <w:lang w:eastAsia="en-US"/>
        </w:rPr>
        <w:t>.Общие положения…</w:t>
      </w:r>
      <w:r w:rsidRPr="0027619F">
        <w:rPr>
          <w:rFonts w:ascii="Times New Roman" w:eastAsia="Times New Roman" w:hAnsi="Times New Roman" w:cs="Times New Roman"/>
          <w:b/>
          <w:sz w:val="28"/>
          <w:szCs w:val="28"/>
          <w:lang w:eastAsia="en-US"/>
        </w:rPr>
        <w:tab/>
        <w:t>3</w:t>
      </w:r>
    </w:p>
    <w:p w:rsidR="0027619F" w:rsidRPr="0027619F" w:rsidRDefault="0027619F" w:rsidP="00C77B7A">
      <w:pPr>
        <w:tabs>
          <w:tab w:val="left" w:pos="1696"/>
          <w:tab w:val="left" w:leader="dot" w:pos="8791"/>
        </w:tabs>
        <w:adjustRightInd/>
        <w:spacing w:line="274" w:lineRule="exact"/>
        <w:ind w:firstLine="0"/>
        <w:jc w:val="left"/>
        <w:rPr>
          <w:rFonts w:ascii="Times New Roman" w:eastAsia="Times New Roman" w:hAnsi="Times New Roman" w:cs="Times New Roman"/>
          <w:b/>
          <w:bCs/>
          <w:sz w:val="28"/>
          <w:szCs w:val="28"/>
          <w:lang w:eastAsia="en-US"/>
        </w:rPr>
      </w:pPr>
      <w:r w:rsidRPr="0027619F">
        <w:rPr>
          <w:rFonts w:ascii="Times New Roman" w:eastAsia="Times New Roman" w:hAnsi="Times New Roman" w:cs="Times New Roman"/>
          <w:b/>
          <w:bCs/>
          <w:sz w:val="28"/>
          <w:szCs w:val="28"/>
          <w:lang w:eastAsia="en-US"/>
        </w:rPr>
        <w:t xml:space="preserve">         </w:t>
      </w:r>
      <w:r w:rsidRPr="0027619F">
        <w:rPr>
          <w:rFonts w:ascii="Times New Roman" w:eastAsia="Times New Roman" w:hAnsi="Times New Roman" w:cs="Times New Roman"/>
          <w:b/>
          <w:bCs/>
          <w:sz w:val="28"/>
          <w:szCs w:val="28"/>
          <w:lang w:val="en-US" w:eastAsia="en-US"/>
        </w:rPr>
        <w:t>II</w:t>
      </w:r>
      <w:r w:rsidRPr="0027619F">
        <w:rPr>
          <w:rFonts w:ascii="Times New Roman" w:eastAsia="Times New Roman" w:hAnsi="Times New Roman" w:cs="Times New Roman"/>
          <w:b/>
          <w:bCs/>
          <w:sz w:val="28"/>
          <w:szCs w:val="28"/>
          <w:lang w:eastAsia="en-US"/>
        </w:rPr>
        <w:t xml:space="preserve">. </w:t>
      </w:r>
      <w:hyperlink w:anchor="_TOC_250005" w:history="1">
        <w:r w:rsidRPr="0027619F">
          <w:rPr>
            <w:rFonts w:ascii="Times New Roman" w:eastAsia="Times New Roman" w:hAnsi="Times New Roman" w:cs="Times New Roman"/>
            <w:b/>
            <w:bCs/>
            <w:sz w:val="28"/>
            <w:szCs w:val="28"/>
            <w:lang w:eastAsia="en-US"/>
          </w:rPr>
          <w:t>Целевой</w:t>
        </w:r>
        <w:r w:rsidRPr="0027619F">
          <w:rPr>
            <w:rFonts w:ascii="Times New Roman" w:eastAsia="Times New Roman" w:hAnsi="Times New Roman" w:cs="Times New Roman"/>
            <w:b/>
            <w:bCs/>
            <w:spacing w:val="-1"/>
            <w:sz w:val="28"/>
            <w:szCs w:val="28"/>
            <w:lang w:eastAsia="en-US"/>
          </w:rPr>
          <w:t xml:space="preserve"> </w:t>
        </w:r>
        <w:r w:rsidRPr="0027619F">
          <w:rPr>
            <w:rFonts w:ascii="Times New Roman" w:eastAsia="Times New Roman" w:hAnsi="Times New Roman" w:cs="Times New Roman"/>
            <w:b/>
            <w:bCs/>
            <w:sz w:val="28"/>
            <w:szCs w:val="28"/>
            <w:lang w:eastAsia="en-US"/>
          </w:rPr>
          <w:t>раздел</w:t>
        </w:r>
        <w:r w:rsidRPr="0027619F">
          <w:rPr>
            <w:rFonts w:ascii="Times New Roman" w:eastAsia="Times New Roman" w:hAnsi="Times New Roman" w:cs="Times New Roman"/>
            <w:b/>
            <w:bCs/>
            <w:sz w:val="28"/>
            <w:szCs w:val="28"/>
            <w:lang w:eastAsia="en-US"/>
          </w:rPr>
          <w:tab/>
          <w:t>5</w:t>
        </w:r>
      </w:hyperlink>
    </w:p>
    <w:p w:rsidR="0027619F" w:rsidRPr="0027619F" w:rsidRDefault="0027619F" w:rsidP="00C77B7A">
      <w:pPr>
        <w:tabs>
          <w:tab w:val="left" w:pos="1696"/>
          <w:tab w:val="left" w:leader="dot" w:pos="8791"/>
        </w:tabs>
        <w:adjustRightInd/>
        <w:spacing w:line="274" w:lineRule="exact"/>
        <w:ind w:firstLine="0"/>
        <w:jc w:val="left"/>
        <w:rPr>
          <w:rFonts w:ascii="Times New Roman" w:eastAsia="Times New Roman" w:hAnsi="Times New Roman" w:cs="Times New Roman"/>
          <w:b/>
          <w:bCs/>
          <w:sz w:val="28"/>
          <w:szCs w:val="28"/>
          <w:lang w:eastAsia="en-US"/>
        </w:rPr>
      </w:pPr>
    </w:p>
    <w:p w:rsidR="0027619F" w:rsidRPr="0027619F" w:rsidRDefault="0027619F" w:rsidP="00C77B7A">
      <w:pPr>
        <w:tabs>
          <w:tab w:val="left" w:pos="1936"/>
          <w:tab w:val="left" w:leader="dot" w:pos="8837"/>
        </w:tabs>
        <w:adjustRightInd/>
        <w:spacing w:line="274" w:lineRule="exact"/>
        <w:ind w:firstLine="0"/>
        <w:rPr>
          <w:rFonts w:ascii="Times New Roman" w:eastAsia="Times New Roman" w:hAnsi="Times New Roman" w:cs="Times New Roman"/>
          <w:sz w:val="28"/>
          <w:szCs w:val="28"/>
          <w:lang w:eastAsia="en-US"/>
        </w:rPr>
      </w:pPr>
      <w:r w:rsidRPr="0027619F">
        <w:rPr>
          <w:rFonts w:ascii="Times New Roman" w:eastAsia="Times New Roman" w:hAnsi="Times New Roman" w:cs="Times New Roman"/>
          <w:sz w:val="28"/>
          <w:szCs w:val="28"/>
          <w:lang w:eastAsia="en-US"/>
        </w:rPr>
        <w:t>2.</w:t>
      </w:r>
      <w:hyperlink w:anchor="_TOC_250004" w:history="1">
        <w:r w:rsidRPr="0027619F">
          <w:rPr>
            <w:rFonts w:ascii="Times New Roman" w:eastAsia="Times New Roman" w:hAnsi="Times New Roman" w:cs="Times New Roman"/>
            <w:sz w:val="28"/>
            <w:szCs w:val="28"/>
            <w:lang w:eastAsia="en-US"/>
          </w:rPr>
          <w:t>Пояснительная</w:t>
        </w:r>
        <w:r w:rsidRPr="0027619F">
          <w:rPr>
            <w:rFonts w:ascii="Times New Roman" w:eastAsia="Times New Roman" w:hAnsi="Times New Roman" w:cs="Times New Roman"/>
            <w:spacing w:val="-4"/>
            <w:sz w:val="28"/>
            <w:szCs w:val="28"/>
            <w:lang w:eastAsia="en-US"/>
          </w:rPr>
          <w:t xml:space="preserve"> </w:t>
        </w:r>
        <w:r w:rsidRPr="0027619F">
          <w:rPr>
            <w:rFonts w:ascii="Times New Roman" w:eastAsia="Times New Roman" w:hAnsi="Times New Roman" w:cs="Times New Roman"/>
            <w:sz w:val="28"/>
            <w:szCs w:val="28"/>
            <w:lang w:eastAsia="en-US"/>
          </w:rPr>
          <w:t>записка</w:t>
        </w:r>
      </w:hyperlink>
    </w:p>
    <w:p w:rsidR="0027619F" w:rsidRPr="0027619F" w:rsidRDefault="0027619F" w:rsidP="00C77B7A">
      <w:pPr>
        <w:tabs>
          <w:tab w:val="left" w:pos="1936"/>
          <w:tab w:val="left" w:leader="dot" w:pos="8837"/>
        </w:tabs>
        <w:adjustRightInd/>
        <w:spacing w:line="274" w:lineRule="exact"/>
        <w:ind w:firstLine="0"/>
        <w:rPr>
          <w:rFonts w:ascii="Times New Roman" w:eastAsia="Times New Roman" w:hAnsi="Times New Roman" w:cs="Times New Roman"/>
          <w:sz w:val="28"/>
          <w:szCs w:val="28"/>
        </w:rPr>
      </w:pPr>
      <w:r w:rsidRPr="0027619F">
        <w:rPr>
          <w:rFonts w:ascii="Times New Roman" w:eastAsia="Times New Roman" w:hAnsi="Times New Roman" w:cs="Times New Roman"/>
          <w:sz w:val="28"/>
          <w:szCs w:val="28"/>
        </w:rPr>
        <w:t>2.1 Цель реализаци</w:t>
      </w:r>
      <w:r>
        <w:rPr>
          <w:rFonts w:ascii="Times New Roman" w:eastAsia="Times New Roman" w:hAnsi="Times New Roman" w:cs="Times New Roman"/>
          <w:sz w:val="28"/>
          <w:szCs w:val="28"/>
        </w:rPr>
        <w:t>и АООП НОО для обучающихся с ЗПР</w:t>
      </w:r>
    </w:p>
    <w:p w:rsidR="00C77B7A" w:rsidRDefault="0027619F" w:rsidP="00C77B7A">
      <w:pPr>
        <w:tabs>
          <w:tab w:val="left" w:pos="1936"/>
          <w:tab w:val="left" w:leader="dot" w:pos="8837"/>
        </w:tabs>
        <w:adjustRightInd/>
        <w:spacing w:line="274" w:lineRule="exact"/>
        <w:ind w:firstLine="0"/>
        <w:rPr>
          <w:rFonts w:ascii="Times New Roman" w:eastAsia="Times New Roman" w:hAnsi="Times New Roman" w:cs="Times New Roman"/>
          <w:sz w:val="28"/>
          <w:szCs w:val="28"/>
        </w:rPr>
      </w:pPr>
      <w:r w:rsidRPr="0027619F">
        <w:rPr>
          <w:rFonts w:ascii="Times New Roman" w:eastAsia="Times New Roman" w:hAnsi="Times New Roman" w:cs="Times New Roman"/>
          <w:sz w:val="28"/>
          <w:szCs w:val="28"/>
        </w:rPr>
        <w:t xml:space="preserve">2.2 </w:t>
      </w:r>
      <w:r>
        <w:rPr>
          <w:rFonts w:ascii="Times New Roman" w:eastAsia="Times New Roman" w:hAnsi="Times New Roman" w:cs="Times New Roman"/>
          <w:sz w:val="28"/>
          <w:szCs w:val="28"/>
        </w:rPr>
        <w:t>Общая характеристика</w:t>
      </w:r>
    </w:p>
    <w:p w:rsidR="00C77B7A" w:rsidRDefault="0027619F" w:rsidP="00C77B7A">
      <w:pPr>
        <w:tabs>
          <w:tab w:val="left" w:pos="1936"/>
          <w:tab w:val="left" w:leader="dot" w:pos="8837"/>
        </w:tabs>
        <w:adjustRightInd/>
        <w:spacing w:line="274" w:lineRule="exact"/>
        <w:ind w:firstLine="0"/>
        <w:rPr>
          <w:rFonts w:ascii="Times New Roman" w:eastAsia="Times New Roman" w:hAnsi="Times New Roman" w:cs="Times New Roman"/>
          <w:sz w:val="28"/>
          <w:szCs w:val="28"/>
        </w:rPr>
      </w:pPr>
      <w:r w:rsidRPr="0027619F">
        <w:rPr>
          <w:rFonts w:ascii="Times New Roman" w:eastAsia="Times New Roman" w:hAnsi="Times New Roman" w:cs="Times New Roman"/>
          <w:sz w:val="28"/>
          <w:szCs w:val="28"/>
        </w:rPr>
        <w:t xml:space="preserve">2.3. Планируемые результаты освоения </w:t>
      </w:r>
      <w:proofErr w:type="gramStart"/>
      <w:r w:rsidRPr="0027619F">
        <w:rPr>
          <w:rFonts w:ascii="Times New Roman" w:eastAsia="Times New Roman" w:hAnsi="Times New Roman" w:cs="Times New Roman"/>
          <w:sz w:val="28"/>
          <w:szCs w:val="28"/>
        </w:rPr>
        <w:t>обучающимися</w:t>
      </w:r>
      <w:proofErr w:type="gramEnd"/>
      <w:r w:rsidRPr="0027619F">
        <w:rPr>
          <w:rFonts w:ascii="Times New Roman" w:eastAsia="Times New Roman" w:hAnsi="Times New Roman" w:cs="Times New Roman"/>
          <w:sz w:val="28"/>
          <w:szCs w:val="28"/>
        </w:rPr>
        <w:t xml:space="preserve"> с ЗПР АООП НОО (вариант 7.1).</w:t>
      </w:r>
    </w:p>
    <w:p w:rsidR="0027619F" w:rsidRPr="0027619F" w:rsidRDefault="0027619F" w:rsidP="00C77B7A">
      <w:pPr>
        <w:tabs>
          <w:tab w:val="left" w:pos="1936"/>
          <w:tab w:val="left" w:leader="dot" w:pos="8837"/>
        </w:tabs>
        <w:adjustRightInd/>
        <w:spacing w:line="274" w:lineRule="exact"/>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27619F">
        <w:rPr>
          <w:rFonts w:ascii="Times New Roman" w:eastAsia="Times New Roman" w:hAnsi="Times New Roman" w:cs="Times New Roman"/>
          <w:sz w:val="28"/>
          <w:szCs w:val="28"/>
        </w:rPr>
        <w:t>. Особые образователь</w:t>
      </w:r>
      <w:r>
        <w:rPr>
          <w:rFonts w:ascii="Times New Roman" w:eastAsia="Times New Roman" w:hAnsi="Times New Roman" w:cs="Times New Roman"/>
          <w:sz w:val="28"/>
          <w:szCs w:val="28"/>
        </w:rPr>
        <w:t>ные потребности обучающихся с ЗП</w:t>
      </w:r>
      <w:r w:rsidRPr="0027619F">
        <w:rPr>
          <w:rFonts w:ascii="Times New Roman" w:eastAsia="Times New Roman" w:hAnsi="Times New Roman" w:cs="Times New Roman"/>
          <w:sz w:val="28"/>
          <w:szCs w:val="28"/>
        </w:rPr>
        <w:t>Р.</w:t>
      </w:r>
    </w:p>
    <w:p w:rsidR="0027619F" w:rsidRDefault="009233B5" w:rsidP="00C77B7A">
      <w:pPr>
        <w:tabs>
          <w:tab w:val="left" w:pos="1876"/>
          <w:tab w:val="left" w:leader="dot" w:pos="8959"/>
        </w:tabs>
        <w:adjustRightInd/>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w:t>
      </w:r>
      <w:r w:rsidR="0027619F" w:rsidRPr="0027619F">
        <w:rPr>
          <w:rFonts w:ascii="Times New Roman" w:eastAsia="Times New Roman" w:hAnsi="Times New Roman" w:cs="Times New Roman"/>
          <w:sz w:val="28"/>
          <w:szCs w:val="28"/>
          <w:lang w:eastAsia="en-US"/>
        </w:rPr>
        <w:t xml:space="preserve"> </w:t>
      </w:r>
      <w:proofErr w:type="gramStart"/>
      <w:r w:rsidR="0027619F" w:rsidRPr="0027619F">
        <w:rPr>
          <w:rFonts w:ascii="Times New Roman" w:eastAsia="Times New Roman" w:hAnsi="Times New Roman" w:cs="Times New Roman"/>
          <w:sz w:val="28"/>
          <w:szCs w:val="28"/>
          <w:lang w:eastAsia="en-US"/>
        </w:rPr>
        <w:t>Планируемые результаты освоения обучающимися с тяжёлыми</w:t>
      </w:r>
      <w:r w:rsidR="0027619F" w:rsidRPr="0027619F">
        <w:rPr>
          <w:rFonts w:ascii="Times New Roman" w:eastAsia="Times New Roman" w:hAnsi="Times New Roman" w:cs="Times New Roman"/>
          <w:spacing w:val="1"/>
          <w:sz w:val="28"/>
          <w:szCs w:val="28"/>
          <w:lang w:eastAsia="en-US"/>
        </w:rPr>
        <w:t xml:space="preserve"> </w:t>
      </w:r>
      <w:r w:rsidR="0027619F" w:rsidRPr="0027619F">
        <w:rPr>
          <w:rFonts w:ascii="Times New Roman" w:eastAsia="Times New Roman" w:hAnsi="Times New Roman" w:cs="Times New Roman"/>
          <w:sz w:val="28"/>
          <w:szCs w:val="28"/>
          <w:lang w:eastAsia="en-US"/>
        </w:rPr>
        <w:t>нарушениями</w:t>
      </w:r>
      <w:r w:rsidR="0027619F" w:rsidRPr="0027619F">
        <w:rPr>
          <w:rFonts w:ascii="Times New Roman" w:eastAsia="Times New Roman" w:hAnsi="Times New Roman" w:cs="Times New Roman"/>
          <w:spacing w:val="-5"/>
          <w:sz w:val="28"/>
          <w:szCs w:val="28"/>
          <w:lang w:eastAsia="en-US"/>
        </w:rPr>
        <w:t xml:space="preserve"> </w:t>
      </w:r>
      <w:r w:rsidR="0027619F" w:rsidRPr="0027619F">
        <w:rPr>
          <w:rFonts w:ascii="Times New Roman" w:eastAsia="Times New Roman" w:hAnsi="Times New Roman" w:cs="Times New Roman"/>
          <w:sz w:val="28"/>
          <w:szCs w:val="28"/>
          <w:lang w:eastAsia="en-US"/>
        </w:rPr>
        <w:t>речи</w:t>
      </w:r>
      <w:r w:rsidR="0027619F" w:rsidRPr="0027619F">
        <w:rPr>
          <w:rFonts w:ascii="Times New Roman" w:eastAsia="Times New Roman" w:hAnsi="Times New Roman" w:cs="Times New Roman"/>
          <w:spacing w:val="-4"/>
          <w:sz w:val="28"/>
          <w:szCs w:val="28"/>
          <w:lang w:eastAsia="en-US"/>
        </w:rPr>
        <w:t xml:space="preserve"> </w:t>
      </w:r>
      <w:r w:rsidR="0027619F" w:rsidRPr="0027619F">
        <w:rPr>
          <w:rFonts w:ascii="Times New Roman" w:eastAsia="Times New Roman" w:hAnsi="Times New Roman" w:cs="Times New Roman"/>
          <w:sz w:val="28"/>
          <w:szCs w:val="28"/>
          <w:lang w:eastAsia="en-US"/>
        </w:rPr>
        <w:t>адаптированной</w:t>
      </w:r>
      <w:r w:rsidR="0027619F" w:rsidRPr="0027619F">
        <w:rPr>
          <w:rFonts w:ascii="Times New Roman" w:eastAsia="Times New Roman" w:hAnsi="Times New Roman" w:cs="Times New Roman"/>
          <w:spacing w:val="-5"/>
          <w:sz w:val="28"/>
          <w:szCs w:val="28"/>
          <w:lang w:eastAsia="en-US"/>
        </w:rPr>
        <w:t xml:space="preserve"> </w:t>
      </w:r>
      <w:r w:rsidR="0027619F" w:rsidRPr="0027619F">
        <w:rPr>
          <w:rFonts w:ascii="Times New Roman" w:eastAsia="Times New Roman" w:hAnsi="Times New Roman" w:cs="Times New Roman"/>
          <w:sz w:val="28"/>
          <w:szCs w:val="28"/>
          <w:lang w:eastAsia="en-US"/>
        </w:rPr>
        <w:t>основной</w:t>
      </w:r>
      <w:r w:rsidR="0027619F" w:rsidRPr="0027619F">
        <w:rPr>
          <w:rFonts w:ascii="Times New Roman" w:eastAsia="Times New Roman" w:hAnsi="Times New Roman" w:cs="Times New Roman"/>
          <w:spacing w:val="-6"/>
          <w:sz w:val="28"/>
          <w:szCs w:val="28"/>
          <w:lang w:eastAsia="en-US"/>
        </w:rPr>
        <w:t xml:space="preserve"> </w:t>
      </w:r>
      <w:r w:rsidR="0027619F" w:rsidRPr="0027619F">
        <w:rPr>
          <w:rFonts w:ascii="Times New Roman" w:eastAsia="Times New Roman" w:hAnsi="Times New Roman" w:cs="Times New Roman"/>
          <w:sz w:val="28"/>
          <w:szCs w:val="28"/>
          <w:lang w:eastAsia="en-US"/>
        </w:rPr>
        <w:t>общеобразовательной</w:t>
      </w:r>
      <w:r w:rsidR="0027619F" w:rsidRPr="0027619F">
        <w:rPr>
          <w:rFonts w:ascii="Times New Roman" w:eastAsia="Times New Roman" w:hAnsi="Times New Roman" w:cs="Times New Roman"/>
          <w:spacing w:val="-5"/>
          <w:sz w:val="28"/>
          <w:szCs w:val="28"/>
          <w:lang w:eastAsia="en-US"/>
        </w:rPr>
        <w:t xml:space="preserve"> </w:t>
      </w:r>
      <w:r w:rsidR="0027619F" w:rsidRPr="0027619F">
        <w:rPr>
          <w:rFonts w:ascii="Times New Roman" w:eastAsia="Times New Roman" w:hAnsi="Times New Roman" w:cs="Times New Roman"/>
          <w:sz w:val="28"/>
          <w:szCs w:val="28"/>
          <w:lang w:eastAsia="en-US"/>
        </w:rPr>
        <w:t xml:space="preserve">программы </w:t>
      </w:r>
      <w:r w:rsidR="0027619F" w:rsidRPr="0027619F">
        <w:rPr>
          <w:rFonts w:ascii="Times New Roman" w:eastAsia="Times New Roman" w:hAnsi="Times New Roman" w:cs="Times New Roman"/>
          <w:spacing w:val="-57"/>
          <w:sz w:val="28"/>
          <w:szCs w:val="28"/>
          <w:lang w:eastAsia="en-US"/>
        </w:rPr>
        <w:t xml:space="preserve"> </w:t>
      </w:r>
      <w:r w:rsidR="0027619F" w:rsidRPr="0027619F">
        <w:rPr>
          <w:rFonts w:ascii="Times New Roman" w:eastAsia="Times New Roman" w:hAnsi="Times New Roman" w:cs="Times New Roman"/>
          <w:sz w:val="28"/>
          <w:szCs w:val="28"/>
          <w:lang w:eastAsia="en-US"/>
        </w:rPr>
        <w:t>начального</w:t>
      </w:r>
      <w:r w:rsidR="0027619F" w:rsidRPr="0027619F">
        <w:rPr>
          <w:rFonts w:ascii="Times New Roman" w:eastAsia="Times New Roman" w:hAnsi="Times New Roman" w:cs="Times New Roman"/>
          <w:spacing w:val="-2"/>
          <w:sz w:val="28"/>
          <w:szCs w:val="28"/>
          <w:lang w:eastAsia="en-US"/>
        </w:rPr>
        <w:t xml:space="preserve"> </w:t>
      </w:r>
      <w:r w:rsidR="0027619F" w:rsidRPr="0027619F">
        <w:rPr>
          <w:rFonts w:ascii="Times New Roman" w:eastAsia="Times New Roman" w:hAnsi="Times New Roman" w:cs="Times New Roman"/>
          <w:sz w:val="28"/>
          <w:szCs w:val="28"/>
          <w:lang w:eastAsia="en-US"/>
        </w:rPr>
        <w:t>общего</w:t>
      </w:r>
      <w:r w:rsidR="0027619F" w:rsidRPr="0027619F">
        <w:rPr>
          <w:rFonts w:ascii="Times New Roman" w:eastAsia="Times New Roman" w:hAnsi="Times New Roman" w:cs="Times New Roman"/>
          <w:spacing w:val="-2"/>
          <w:sz w:val="28"/>
          <w:szCs w:val="28"/>
          <w:lang w:eastAsia="en-US"/>
        </w:rPr>
        <w:t xml:space="preserve"> </w:t>
      </w:r>
      <w:r w:rsidR="0027619F" w:rsidRPr="0027619F">
        <w:rPr>
          <w:rFonts w:ascii="Times New Roman" w:eastAsia="Times New Roman" w:hAnsi="Times New Roman" w:cs="Times New Roman"/>
          <w:sz w:val="28"/>
          <w:szCs w:val="28"/>
          <w:lang w:eastAsia="en-US"/>
        </w:rPr>
        <w:t>образования</w:t>
      </w:r>
      <w:proofErr w:type="gramEnd"/>
    </w:p>
    <w:p w:rsidR="0027619F" w:rsidRPr="0027619F" w:rsidRDefault="009233B5" w:rsidP="00C77B7A">
      <w:pPr>
        <w:tabs>
          <w:tab w:val="left" w:pos="1876"/>
          <w:tab w:val="left" w:leader="dot" w:pos="8959"/>
        </w:tabs>
        <w:adjustRightInd/>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2.6. </w:t>
      </w:r>
      <w:r w:rsidRPr="009233B5">
        <w:rPr>
          <w:rFonts w:ascii="Times New Roman" w:eastAsia="Times New Roman" w:hAnsi="Times New Roman" w:cs="Times New Roman"/>
          <w:sz w:val="28"/>
          <w:szCs w:val="28"/>
          <w:lang w:eastAsia="en-US"/>
        </w:rPr>
        <w:t xml:space="preserve">Система оценки достижения </w:t>
      </w:r>
      <w:proofErr w:type="gramStart"/>
      <w:r w:rsidRPr="009233B5">
        <w:rPr>
          <w:rFonts w:ascii="Times New Roman" w:eastAsia="Times New Roman" w:hAnsi="Times New Roman" w:cs="Times New Roman"/>
          <w:sz w:val="28"/>
          <w:szCs w:val="28"/>
          <w:lang w:eastAsia="en-US"/>
        </w:rPr>
        <w:t>обучающимися</w:t>
      </w:r>
      <w:proofErr w:type="gramEnd"/>
      <w:r w:rsidRPr="009233B5">
        <w:rPr>
          <w:rFonts w:ascii="Times New Roman" w:eastAsia="Times New Roman" w:hAnsi="Times New Roman" w:cs="Times New Roman"/>
          <w:sz w:val="28"/>
          <w:szCs w:val="28"/>
          <w:lang w:eastAsia="en-US"/>
        </w:rPr>
        <w:t xml:space="preserve"> с ЗПР планируемых результатов освоения АООП НОО (вариант 7.1).</w:t>
      </w:r>
    </w:p>
    <w:p w:rsidR="0027619F" w:rsidRPr="0027619F" w:rsidRDefault="0027619F" w:rsidP="00C77B7A">
      <w:pPr>
        <w:tabs>
          <w:tab w:val="left" w:pos="1876"/>
          <w:tab w:val="left" w:leader="dot" w:pos="8959"/>
        </w:tabs>
        <w:adjustRightInd/>
        <w:ind w:firstLine="0"/>
        <w:jc w:val="left"/>
        <w:rPr>
          <w:rFonts w:ascii="Times New Roman" w:eastAsia="Times New Roman" w:hAnsi="Times New Roman" w:cs="Times New Roman"/>
          <w:sz w:val="28"/>
          <w:szCs w:val="28"/>
          <w:lang w:eastAsia="en-US"/>
        </w:rPr>
      </w:pPr>
    </w:p>
    <w:p w:rsidR="0027619F" w:rsidRPr="0027619F" w:rsidRDefault="0027619F" w:rsidP="00C77B7A">
      <w:pPr>
        <w:tabs>
          <w:tab w:val="left" w:pos="1696"/>
          <w:tab w:val="left" w:leader="dot" w:pos="8987"/>
        </w:tabs>
        <w:adjustRightInd/>
        <w:spacing w:line="274" w:lineRule="exact"/>
        <w:ind w:firstLine="0"/>
        <w:jc w:val="left"/>
        <w:rPr>
          <w:rFonts w:ascii="Times New Roman" w:eastAsia="Times New Roman" w:hAnsi="Times New Roman" w:cs="Times New Roman"/>
          <w:b/>
          <w:bCs/>
          <w:sz w:val="28"/>
          <w:szCs w:val="28"/>
          <w:lang w:eastAsia="en-US"/>
        </w:rPr>
      </w:pPr>
      <w:r w:rsidRPr="0027619F">
        <w:rPr>
          <w:rFonts w:ascii="Times New Roman" w:eastAsia="Times New Roman" w:hAnsi="Times New Roman" w:cs="Times New Roman"/>
          <w:b/>
          <w:bCs/>
          <w:sz w:val="28"/>
          <w:szCs w:val="28"/>
          <w:lang w:eastAsia="en-US"/>
        </w:rPr>
        <w:t xml:space="preserve">            </w:t>
      </w:r>
      <w:r w:rsidRPr="0027619F">
        <w:rPr>
          <w:rFonts w:ascii="Times New Roman" w:eastAsia="Times New Roman" w:hAnsi="Times New Roman" w:cs="Times New Roman"/>
          <w:b/>
          <w:bCs/>
          <w:sz w:val="28"/>
          <w:szCs w:val="28"/>
          <w:lang w:val="en-US" w:eastAsia="en-US"/>
        </w:rPr>
        <w:t>III</w:t>
      </w:r>
      <w:r w:rsidRPr="0027619F">
        <w:rPr>
          <w:rFonts w:ascii="Times New Roman" w:eastAsia="Times New Roman" w:hAnsi="Times New Roman" w:cs="Times New Roman"/>
          <w:b/>
          <w:bCs/>
          <w:sz w:val="28"/>
          <w:szCs w:val="28"/>
          <w:lang w:eastAsia="en-US"/>
        </w:rPr>
        <w:t xml:space="preserve">. </w:t>
      </w:r>
      <w:hyperlink w:anchor="_TOC_250003" w:history="1">
        <w:r w:rsidRPr="0027619F">
          <w:rPr>
            <w:rFonts w:ascii="Times New Roman" w:eastAsia="Times New Roman" w:hAnsi="Times New Roman" w:cs="Times New Roman"/>
            <w:b/>
            <w:bCs/>
            <w:sz w:val="28"/>
            <w:szCs w:val="28"/>
            <w:lang w:eastAsia="en-US"/>
          </w:rPr>
          <w:t>Содержательный</w:t>
        </w:r>
        <w:r w:rsidRPr="0027619F">
          <w:rPr>
            <w:rFonts w:ascii="Times New Roman" w:eastAsia="Times New Roman" w:hAnsi="Times New Roman" w:cs="Times New Roman"/>
            <w:b/>
            <w:bCs/>
            <w:spacing w:val="-3"/>
            <w:sz w:val="28"/>
            <w:szCs w:val="28"/>
            <w:lang w:eastAsia="en-US"/>
          </w:rPr>
          <w:t xml:space="preserve"> </w:t>
        </w:r>
        <w:r w:rsidRPr="0027619F">
          <w:rPr>
            <w:rFonts w:ascii="Times New Roman" w:eastAsia="Times New Roman" w:hAnsi="Times New Roman" w:cs="Times New Roman"/>
            <w:b/>
            <w:bCs/>
            <w:sz w:val="28"/>
            <w:szCs w:val="28"/>
            <w:lang w:eastAsia="en-US"/>
          </w:rPr>
          <w:t>раздел</w:t>
        </w:r>
        <w:r w:rsidRPr="0027619F">
          <w:rPr>
            <w:rFonts w:ascii="Times New Roman" w:eastAsia="Times New Roman" w:hAnsi="Times New Roman" w:cs="Times New Roman"/>
            <w:b/>
            <w:bCs/>
            <w:sz w:val="28"/>
            <w:szCs w:val="28"/>
            <w:lang w:eastAsia="en-US"/>
          </w:rPr>
          <w:tab/>
          <w:t>9</w:t>
        </w:r>
      </w:hyperlink>
    </w:p>
    <w:p w:rsidR="0027619F" w:rsidRPr="0027619F" w:rsidRDefault="0027619F" w:rsidP="00C77B7A">
      <w:pPr>
        <w:tabs>
          <w:tab w:val="left" w:pos="1696"/>
          <w:tab w:val="left" w:leader="dot" w:pos="8987"/>
        </w:tabs>
        <w:adjustRightInd/>
        <w:spacing w:line="274" w:lineRule="exact"/>
        <w:ind w:firstLine="0"/>
        <w:jc w:val="left"/>
        <w:rPr>
          <w:rFonts w:ascii="Times New Roman" w:eastAsia="Times New Roman" w:hAnsi="Times New Roman" w:cs="Times New Roman"/>
          <w:b/>
          <w:bCs/>
          <w:sz w:val="28"/>
          <w:szCs w:val="28"/>
          <w:lang w:eastAsia="en-US"/>
        </w:rPr>
      </w:pPr>
    </w:p>
    <w:p w:rsidR="0027619F" w:rsidRPr="0027619F" w:rsidRDefault="0027619F" w:rsidP="00C77B7A">
      <w:pPr>
        <w:tabs>
          <w:tab w:val="left" w:pos="1696"/>
          <w:tab w:val="left" w:leader="dot" w:pos="9069"/>
        </w:tabs>
        <w:adjustRightInd/>
        <w:spacing w:line="274" w:lineRule="exact"/>
        <w:ind w:firstLine="0"/>
        <w:jc w:val="left"/>
        <w:rPr>
          <w:rFonts w:ascii="Times New Roman" w:eastAsia="Times New Roman" w:hAnsi="Times New Roman" w:cs="Times New Roman"/>
          <w:b/>
          <w:bCs/>
          <w:sz w:val="28"/>
          <w:szCs w:val="28"/>
          <w:lang w:eastAsia="en-US"/>
        </w:rPr>
      </w:pPr>
      <w:r w:rsidRPr="0027619F">
        <w:rPr>
          <w:rFonts w:ascii="Times New Roman" w:eastAsia="Times New Roman" w:hAnsi="Times New Roman" w:cs="Times New Roman"/>
          <w:b/>
          <w:bCs/>
          <w:sz w:val="28"/>
          <w:szCs w:val="28"/>
          <w:lang w:eastAsia="en-US"/>
        </w:rPr>
        <w:t xml:space="preserve">            </w:t>
      </w:r>
      <w:r w:rsidRPr="0027619F">
        <w:rPr>
          <w:rFonts w:ascii="Times New Roman" w:eastAsia="Times New Roman" w:hAnsi="Times New Roman" w:cs="Times New Roman"/>
          <w:b/>
          <w:bCs/>
          <w:sz w:val="28"/>
          <w:szCs w:val="28"/>
          <w:lang w:val="en-US" w:eastAsia="en-US"/>
        </w:rPr>
        <w:t>IV</w:t>
      </w:r>
      <w:r w:rsidRPr="0027619F">
        <w:rPr>
          <w:rFonts w:ascii="Times New Roman" w:eastAsia="Times New Roman" w:hAnsi="Times New Roman" w:cs="Times New Roman"/>
          <w:b/>
          <w:bCs/>
          <w:sz w:val="28"/>
          <w:szCs w:val="28"/>
          <w:lang w:eastAsia="en-US"/>
        </w:rPr>
        <w:t xml:space="preserve">. </w:t>
      </w:r>
      <w:hyperlink w:anchor="_TOC_250001" w:history="1">
        <w:r w:rsidRPr="0027619F">
          <w:rPr>
            <w:rFonts w:ascii="Times New Roman" w:eastAsia="Times New Roman" w:hAnsi="Times New Roman" w:cs="Times New Roman"/>
            <w:b/>
            <w:bCs/>
            <w:sz w:val="28"/>
            <w:szCs w:val="28"/>
            <w:lang w:eastAsia="en-US"/>
          </w:rPr>
          <w:t>Организационный</w:t>
        </w:r>
        <w:r w:rsidRPr="0027619F">
          <w:rPr>
            <w:rFonts w:ascii="Times New Roman" w:eastAsia="Times New Roman" w:hAnsi="Times New Roman" w:cs="Times New Roman"/>
            <w:b/>
            <w:bCs/>
            <w:spacing w:val="-4"/>
            <w:sz w:val="28"/>
            <w:szCs w:val="28"/>
            <w:lang w:eastAsia="en-US"/>
          </w:rPr>
          <w:t xml:space="preserve"> </w:t>
        </w:r>
        <w:r w:rsidRPr="0027619F">
          <w:rPr>
            <w:rFonts w:ascii="Times New Roman" w:eastAsia="Times New Roman" w:hAnsi="Times New Roman" w:cs="Times New Roman"/>
            <w:b/>
            <w:bCs/>
            <w:sz w:val="28"/>
            <w:szCs w:val="28"/>
            <w:lang w:eastAsia="en-US"/>
          </w:rPr>
          <w:t>раздел</w:t>
        </w:r>
        <w:r w:rsidRPr="0027619F">
          <w:rPr>
            <w:rFonts w:ascii="Times New Roman" w:eastAsia="Times New Roman" w:hAnsi="Times New Roman" w:cs="Times New Roman"/>
            <w:b/>
            <w:bCs/>
            <w:sz w:val="28"/>
            <w:szCs w:val="28"/>
            <w:lang w:eastAsia="en-US"/>
          </w:rPr>
          <w:tab/>
          <w:t>9</w:t>
        </w:r>
      </w:hyperlink>
    </w:p>
    <w:p w:rsidR="0027619F" w:rsidRPr="0027619F" w:rsidRDefault="0027619F" w:rsidP="00C77B7A">
      <w:pPr>
        <w:tabs>
          <w:tab w:val="left" w:pos="1876"/>
          <w:tab w:val="left" w:leader="dot" w:pos="9057"/>
        </w:tabs>
        <w:adjustRightInd/>
        <w:spacing w:line="274" w:lineRule="exact"/>
        <w:ind w:firstLine="0"/>
        <w:jc w:val="left"/>
        <w:rPr>
          <w:rFonts w:ascii="Times New Roman" w:eastAsia="Times New Roman" w:hAnsi="Times New Roman" w:cs="Times New Roman"/>
          <w:sz w:val="28"/>
          <w:szCs w:val="28"/>
          <w:lang w:eastAsia="en-US"/>
        </w:rPr>
      </w:pPr>
    </w:p>
    <w:p w:rsidR="0027619F" w:rsidRPr="0027619F" w:rsidRDefault="0027619F" w:rsidP="00C77B7A">
      <w:pPr>
        <w:tabs>
          <w:tab w:val="left" w:pos="1876"/>
          <w:tab w:val="left" w:leader="dot" w:pos="9057"/>
        </w:tabs>
        <w:adjustRightInd/>
        <w:spacing w:line="274" w:lineRule="exact"/>
        <w:ind w:firstLine="0"/>
        <w:jc w:val="left"/>
        <w:rPr>
          <w:rFonts w:ascii="Times New Roman" w:eastAsia="Times New Roman" w:hAnsi="Times New Roman" w:cs="Times New Roman"/>
          <w:sz w:val="24"/>
          <w:szCs w:val="24"/>
          <w:lang w:eastAsia="en-US"/>
        </w:rPr>
      </w:pPr>
    </w:p>
    <w:p w:rsidR="0027619F" w:rsidRPr="0027619F" w:rsidRDefault="0027619F" w:rsidP="00C77B7A">
      <w:pPr>
        <w:pStyle w:val="1"/>
        <w:spacing w:before="0"/>
        <w:rPr>
          <w:rFonts w:ascii="Times New Roman" w:eastAsiaTheme="minorEastAsia" w:hAnsi="Times New Roman" w:cs="Times New Roman"/>
        </w:rPr>
      </w:pPr>
    </w:p>
    <w:p w:rsidR="0027619F" w:rsidRPr="0027619F" w:rsidRDefault="0027619F" w:rsidP="00C77B7A">
      <w:pPr>
        <w:pStyle w:val="1"/>
        <w:spacing w:before="0"/>
        <w:rPr>
          <w:rFonts w:ascii="Times New Roman" w:eastAsiaTheme="minorEastAsia" w:hAnsi="Times New Roman" w:cs="Times New Roman"/>
        </w:rPr>
      </w:pPr>
    </w:p>
    <w:p w:rsidR="0027619F" w:rsidRPr="0027619F" w:rsidRDefault="0027619F" w:rsidP="00C77B7A">
      <w:pPr>
        <w:pStyle w:val="1"/>
        <w:spacing w:before="0"/>
        <w:rPr>
          <w:rFonts w:ascii="Times New Roman" w:eastAsiaTheme="minorEastAsia" w:hAnsi="Times New Roman" w:cs="Times New Roman"/>
        </w:rPr>
      </w:pPr>
    </w:p>
    <w:p w:rsidR="0027619F" w:rsidRPr="0027619F" w:rsidRDefault="0027619F" w:rsidP="00C77B7A">
      <w:pPr>
        <w:pStyle w:val="1"/>
        <w:spacing w:before="0"/>
        <w:rPr>
          <w:rFonts w:ascii="Times New Roman" w:eastAsiaTheme="minorEastAsia" w:hAnsi="Times New Roman" w:cs="Times New Roman"/>
        </w:rPr>
      </w:pPr>
    </w:p>
    <w:p w:rsidR="0027619F" w:rsidRPr="0027619F" w:rsidRDefault="0027619F" w:rsidP="00C77B7A">
      <w:pPr>
        <w:pStyle w:val="1"/>
        <w:spacing w:before="0"/>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Pr="0027619F" w:rsidRDefault="0027619F" w:rsidP="00CC25B0">
      <w:pPr>
        <w:pStyle w:val="1"/>
        <w:rPr>
          <w:rFonts w:ascii="Times New Roman" w:eastAsiaTheme="minorEastAsia" w:hAnsi="Times New Roman" w:cs="Times New Roman"/>
        </w:rPr>
      </w:pPr>
    </w:p>
    <w:p w:rsidR="0027619F" w:rsidRDefault="0027619F" w:rsidP="00CC25B0">
      <w:pPr>
        <w:pStyle w:val="1"/>
        <w:rPr>
          <w:rFonts w:ascii="Times New Roman" w:eastAsiaTheme="minorEastAsia" w:hAnsi="Times New Roman" w:cs="Times New Roman"/>
        </w:rPr>
      </w:pPr>
    </w:p>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Default="00C77B7A" w:rsidP="00C77B7A"/>
    <w:p w:rsidR="00C77B7A" w:rsidRPr="00C77B7A" w:rsidRDefault="00C77B7A" w:rsidP="00C77B7A"/>
    <w:p w:rsidR="0027619F" w:rsidRDefault="0027619F" w:rsidP="0027619F">
      <w:pPr>
        <w:pStyle w:val="1"/>
        <w:jc w:val="both"/>
        <w:rPr>
          <w:rFonts w:ascii="Times New Roman" w:eastAsiaTheme="minorEastAsia" w:hAnsi="Times New Roman" w:cs="Times New Roman"/>
        </w:rPr>
      </w:pPr>
    </w:p>
    <w:p w:rsidR="00CC25B0" w:rsidRPr="00340A66" w:rsidRDefault="00CC25B0" w:rsidP="00C77B7A">
      <w:pPr>
        <w:pStyle w:val="1"/>
        <w:numPr>
          <w:ilvl w:val="0"/>
          <w:numId w:val="1"/>
        </w:numPr>
        <w:jc w:val="both"/>
        <w:rPr>
          <w:rFonts w:ascii="Times New Roman" w:eastAsiaTheme="minorEastAsia" w:hAnsi="Times New Roman" w:cs="Times New Roman"/>
        </w:rPr>
      </w:pPr>
      <w:bookmarkStart w:id="0" w:name="_GoBack"/>
      <w:bookmarkEnd w:id="0"/>
      <w:r w:rsidRPr="00340A66">
        <w:rPr>
          <w:rFonts w:ascii="Times New Roman" w:eastAsiaTheme="minorEastAsia" w:hAnsi="Times New Roman" w:cs="Times New Roman"/>
        </w:rPr>
        <w:lastRenderedPageBreak/>
        <w:t>Общие положения АООП НОО для обучающихся с ЗПР</w:t>
      </w:r>
    </w:p>
    <w:p w:rsidR="00CC25B0" w:rsidRPr="00340A66" w:rsidRDefault="00CC25B0" w:rsidP="00CC25B0">
      <w:pPr>
        <w:rPr>
          <w:rFonts w:ascii="Times New Roman" w:hAnsi="Times New Roman" w:cs="Times New Roman"/>
          <w:sz w:val="24"/>
          <w:szCs w:val="24"/>
        </w:rPr>
      </w:pP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 Определение и назначение адаптированной образовательной программы начального общего образования для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1.1. АООП НОО для обучающихся с ЗПР отражает вариант конкретизации требований ФГОС НОО обучающихся с ОВЗ.</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1.2. Адаптированная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1.3. АООП НОО для обучающихся с ЗПР разработана на основе ФГОС НОО обучающихся с ОВЗ и ФАОП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1.4. АООП НОО для обучающихся с ЗПР (вариант 7.1)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АООП НОО для обучающихся с ЗПР, имеющих инвалидность, дополняется ИПРА в части создания специальных условий получения образования.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2. Структура АООП НОО для обучающихся с ЗПР включает целевой, содержательный и организационный разделы.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2.1. Целевой раздел определяет общее назначение, цели, задачи и планируемые результаты реализации АООП НОО для обучающихся с ЗПР образовательной организацией, а также способы определения достижения этих целей и результатов.</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Целевой раздел включает: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пояснительную записку;</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планируемые результаты освоения обучающимися с ЗПР начального общего образования;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систему оценки достижения планируемых результатов освоения программ начального общего образования.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2.2.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340A66">
        <w:rPr>
          <w:rFonts w:ascii="Times New Roman" w:hAnsi="Times New Roman" w:cs="Times New Roman"/>
          <w:sz w:val="24"/>
          <w:szCs w:val="24"/>
        </w:rPr>
        <w:t>метапредметных</w:t>
      </w:r>
      <w:proofErr w:type="spellEnd"/>
      <w:r w:rsidRPr="00340A66">
        <w:rPr>
          <w:rFonts w:ascii="Times New Roman" w:hAnsi="Times New Roman" w:cs="Times New Roman"/>
          <w:sz w:val="24"/>
          <w:szCs w:val="24"/>
        </w:rPr>
        <w:t xml:space="preserve"> и предметных результатов:</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программу формирования УУД;</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программу коррекционной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программу воспитания.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2.3. Организационный раздел определяет общие рамки организации образовательного процесса, а также механизмы реализации компонентов АООП НОО для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Организационный раздел включает: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учебные планы начального общего образования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календарный учебный график;</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lastRenderedPageBreak/>
        <w:t>календарный план воспитательной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3. Принципы и подходы к формированию АООП НОО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3.1. Принципы формирования АООП НОО представлены разделе I. Общие положения.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3.2. В основу реализации АООП НОО для обучающихся с ЗПР заложены дифференцированный и </w:t>
      </w:r>
      <w:proofErr w:type="spellStart"/>
      <w:r w:rsidRPr="00340A66">
        <w:rPr>
          <w:rFonts w:ascii="Times New Roman" w:hAnsi="Times New Roman" w:cs="Times New Roman"/>
          <w:sz w:val="24"/>
          <w:szCs w:val="24"/>
        </w:rPr>
        <w:t>деятельностный</w:t>
      </w:r>
      <w:proofErr w:type="spellEnd"/>
      <w:r w:rsidRPr="00340A66">
        <w:rPr>
          <w:rFonts w:ascii="Times New Roman" w:hAnsi="Times New Roman" w:cs="Times New Roman"/>
          <w:sz w:val="24"/>
          <w:szCs w:val="24"/>
        </w:rPr>
        <w:t xml:space="preserve"> подходы.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3.2.1. Дифференцированный подход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ФАОП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 структуре АООП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 результатам освоения АООП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3</w:t>
      </w:r>
      <w:r w:rsidR="00CC25B0" w:rsidRPr="00340A66">
        <w:rPr>
          <w:rFonts w:ascii="Times New Roman" w:hAnsi="Times New Roman" w:cs="Times New Roman"/>
          <w:sz w:val="24"/>
          <w:szCs w:val="24"/>
        </w:rPr>
        <w:t xml:space="preserve">.2.2. </w:t>
      </w:r>
      <w:proofErr w:type="spellStart"/>
      <w:r w:rsidR="00CC25B0" w:rsidRPr="00340A66">
        <w:rPr>
          <w:rFonts w:ascii="Times New Roman" w:hAnsi="Times New Roman" w:cs="Times New Roman"/>
          <w:sz w:val="24"/>
          <w:szCs w:val="24"/>
        </w:rPr>
        <w:t>Деятельностный</w:t>
      </w:r>
      <w:proofErr w:type="spellEnd"/>
      <w:r w:rsidR="00CC25B0" w:rsidRPr="00340A66">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C25B0" w:rsidRPr="00340A66" w:rsidRDefault="00CC25B0" w:rsidP="00CC25B0">
      <w:pPr>
        <w:rPr>
          <w:rFonts w:ascii="Times New Roman" w:hAnsi="Times New Roman" w:cs="Times New Roman"/>
          <w:sz w:val="24"/>
          <w:szCs w:val="24"/>
        </w:rPr>
      </w:pPr>
      <w:proofErr w:type="spellStart"/>
      <w:r w:rsidRPr="00340A66">
        <w:rPr>
          <w:rFonts w:ascii="Times New Roman" w:hAnsi="Times New Roman" w:cs="Times New Roman"/>
          <w:sz w:val="24"/>
          <w:szCs w:val="24"/>
        </w:rPr>
        <w:t>Деятельностный</w:t>
      </w:r>
      <w:proofErr w:type="spellEnd"/>
      <w:r w:rsidRPr="00340A66">
        <w:rPr>
          <w:rFonts w:ascii="Times New Roman" w:hAnsi="Times New Roman" w:cs="Times New Roman"/>
          <w:sz w:val="24"/>
          <w:szCs w:val="24"/>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Основным средством реализации </w:t>
      </w:r>
      <w:proofErr w:type="spellStart"/>
      <w:r w:rsidRPr="00340A66">
        <w:rPr>
          <w:rFonts w:ascii="Times New Roman" w:hAnsi="Times New Roman" w:cs="Times New Roman"/>
          <w:sz w:val="24"/>
          <w:szCs w:val="24"/>
        </w:rPr>
        <w:t>деятельностного</w:t>
      </w:r>
      <w:proofErr w:type="spellEnd"/>
      <w:r w:rsidRPr="00340A66">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 xml:space="preserve">В контексте реализации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 xml:space="preserve">ОП НОО для обучающихся с ЗПР реализация </w:t>
      </w:r>
      <w:proofErr w:type="spellStart"/>
      <w:r w:rsidR="00CC25B0" w:rsidRPr="00340A66">
        <w:rPr>
          <w:rFonts w:ascii="Times New Roman" w:hAnsi="Times New Roman" w:cs="Times New Roman"/>
          <w:sz w:val="24"/>
          <w:szCs w:val="24"/>
        </w:rPr>
        <w:t>деятельностного</w:t>
      </w:r>
      <w:proofErr w:type="spellEnd"/>
      <w:r w:rsidR="00CC25B0" w:rsidRPr="00340A66">
        <w:rPr>
          <w:rFonts w:ascii="Times New Roman" w:hAnsi="Times New Roman" w:cs="Times New Roman"/>
          <w:sz w:val="24"/>
          <w:szCs w:val="24"/>
        </w:rPr>
        <w:t xml:space="preserve"> подхода обеспечивает: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придание результатам образования социально и личностно значимого характера;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CC25B0" w:rsidRPr="00340A66" w:rsidRDefault="00CC25B0" w:rsidP="00CC25B0">
      <w:pPr>
        <w:rPr>
          <w:rFonts w:ascii="Times New Roman" w:hAnsi="Times New Roman" w:cs="Times New Roman"/>
          <w:sz w:val="24"/>
          <w:szCs w:val="24"/>
        </w:rPr>
      </w:pPr>
    </w:p>
    <w:p w:rsidR="00CC25B0" w:rsidRPr="00340A66" w:rsidRDefault="00D429FD" w:rsidP="00CC25B0">
      <w:pPr>
        <w:pStyle w:val="1"/>
        <w:rPr>
          <w:rFonts w:ascii="Times New Roman" w:eastAsiaTheme="minorEastAsia" w:hAnsi="Times New Roman" w:cs="Times New Roman"/>
        </w:rPr>
      </w:pPr>
      <w:r w:rsidRPr="00340A66">
        <w:rPr>
          <w:rFonts w:ascii="Times New Roman" w:eastAsiaTheme="minorEastAsia" w:hAnsi="Times New Roman" w:cs="Times New Roman"/>
          <w:lang w:val="en-US"/>
        </w:rPr>
        <w:t>II</w:t>
      </w:r>
      <w:r w:rsidRPr="00340A66">
        <w:rPr>
          <w:rFonts w:ascii="Times New Roman" w:eastAsiaTheme="minorEastAsia" w:hAnsi="Times New Roman" w:cs="Times New Roman"/>
        </w:rPr>
        <w:t xml:space="preserve">. Целевой раздел </w:t>
      </w:r>
      <w:r w:rsidR="00CC25B0" w:rsidRPr="00340A66">
        <w:rPr>
          <w:rFonts w:ascii="Times New Roman" w:eastAsiaTheme="minorEastAsia" w:hAnsi="Times New Roman" w:cs="Times New Roman"/>
        </w:rPr>
        <w:t>А</w:t>
      </w:r>
      <w:r w:rsidRPr="00340A66">
        <w:rPr>
          <w:rFonts w:ascii="Times New Roman" w:eastAsiaTheme="minorEastAsia" w:hAnsi="Times New Roman" w:cs="Times New Roman"/>
        </w:rPr>
        <w:t>О</w:t>
      </w:r>
      <w:r w:rsidR="00CC25B0" w:rsidRPr="00340A66">
        <w:rPr>
          <w:rFonts w:ascii="Times New Roman" w:eastAsiaTheme="minorEastAsia" w:hAnsi="Times New Roman" w:cs="Times New Roman"/>
        </w:rPr>
        <w:t>ОП НОО для обучающихся с ЗПР (вариант 7.1)</w:t>
      </w:r>
    </w:p>
    <w:p w:rsidR="00CC25B0" w:rsidRPr="00340A66" w:rsidRDefault="00CC25B0" w:rsidP="00CC25B0">
      <w:pPr>
        <w:rPr>
          <w:rFonts w:ascii="Times New Roman" w:hAnsi="Times New Roman" w:cs="Times New Roman"/>
          <w:sz w:val="24"/>
          <w:szCs w:val="24"/>
        </w:rPr>
      </w:pP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4</w:t>
      </w:r>
      <w:r w:rsidR="00CC25B0" w:rsidRPr="00340A66">
        <w:rPr>
          <w:rFonts w:ascii="Times New Roman" w:hAnsi="Times New Roman" w:cs="Times New Roman"/>
          <w:sz w:val="24"/>
          <w:szCs w:val="24"/>
        </w:rPr>
        <w:t>. Пояснительная записка.</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4</w:t>
      </w:r>
      <w:r w:rsidR="00CC25B0" w:rsidRPr="00340A66">
        <w:rPr>
          <w:rFonts w:ascii="Times New Roman" w:hAnsi="Times New Roman" w:cs="Times New Roman"/>
          <w:sz w:val="24"/>
          <w:szCs w:val="24"/>
        </w:rPr>
        <w:t>.1. Цель и задачи реализации.</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 xml:space="preserve">Цель реализации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 xml:space="preserve">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CC25B0" w:rsidRPr="00340A66">
        <w:rPr>
          <w:rFonts w:ascii="Times New Roman" w:hAnsi="Times New Roman" w:cs="Times New Roman"/>
          <w:sz w:val="24"/>
          <w:szCs w:val="24"/>
        </w:rPr>
        <w:lastRenderedPageBreak/>
        <w:t>ЗПР, обеспечивающих усвоение ими социального и культурного опыта.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Достижение поставленной цели предусматривает решение следующих основных задач:</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достижение пл</w:t>
      </w:r>
      <w:r w:rsidR="00D429FD" w:rsidRPr="00340A66">
        <w:rPr>
          <w:rFonts w:ascii="Times New Roman" w:hAnsi="Times New Roman" w:cs="Times New Roman"/>
          <w:sz w:val="24"/>
          <w:szCs w:val="24"/>
        </w:rPr>
        <w:t xml:space="preserve">анируемых результатов освоения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обеспечение доступности получения качественного начального общего образования;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обеспечение преемственности начального общего и основного общего образования;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выявление и развитие возможностей и </w:t>
      </w:r>
      <w:proofErr w:type="gramStart"/>
      <w:r w:rsidRPr="00340A66">
        <w:rPr>
          <w:rFonts w:ascii="Times New Roman" w:hAnsi="Times New Roman" w:cs="Times New Roman"/>
          <w:sz w:val="24"/>
          <w:szCs w:val="24"/>
        </w:rPr>
        <w:t>способностей</w:t>
      </w:r>
      <w:proofErr w:type="gramEnd"/>
      <w:r w:rsidRPr="00340A66">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340A66">
        <w:rPr>
          <w:rFonts w:ascii="Times New Roman" w:hAnsi="Times New Roman" w:cs="Times New Roman"/>
          <w:sz w:val="24"/>
          <w:szCs w:val="24"/>
        </w:rPr>
        <w:t>деятельностного</w:t>
      </w:r>
      <w:proofErr w:type="spellEnd"/>
      <w:r w:rsidRPr="00340A66">
        <w:rPr>
          <w:rFonts w:ascii="Times New Roman" w:hAnsi="Times New Roman" w:cs="Times New Roman"/>
          <w:sz w:val="24"/>
          <w:szCs w:val="24"/>
        </w:rPr>
        <w:t xml:space="preserve"> типа;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предоставление обучающимся с ЗПР возможности для эффективной самостоятельной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40A66">
        <w:rPr>
          <w:rFonts w:ascii="Times New Roman" w:hAnsi="Times New Roman" w:cs="Times New Roman"/>
          <w:sz w:val="24"/>
          <w:szCs w:val="24"/>
        </w:rPr>
        <w:t>внутришкольной</w:t>
      </w:r>
      <w:proofErr w:type="spellEnd"/>
      <w:r w:rsidRPr="00340A66">
        <w:rPr>
          <w:rFonts w:ascii="Times New Roman" w:hAnsi="Times New Roman" w:cs="Times New Roman"/>
          <w:sz w:val="24"/>
          <w:szCs w:val="24"/>
        </w:rPr>
        <w:t xml:space="preserve"> социальной среды;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4</w:t>
      </w:r>
      <w:r w:rsidR="00CC25B0" w:rsidRPr="00340A66">
        <w:rPr>
          <w:rFonts w:ascii="Times New Roman" w:hAnsi="Times New Roman" w:cs="Times New Roman"/>
          <w:sz w:val="24"/>
          <w:szCs w:val="24"/>
        </w:rPr>
        <w:t>.2. Общая характеристика.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обучающихся с ЗПР (вариант 7.1), представляе</w:t>
      </w:r>
      <w:r w:rsidR="00D429FD" w:rsidRPr="00340A66">
        <w:rPr>
          <w:rFonts w:ascii="Times New Roman" w:hAnsi="Times New Roman" w:cs="Times New Roman"/>
          <w:sz w:val="24"/>
          <w:szCs w:val="24"/>
        </w:rPr>
        <w:t>т собой адаптированный вариант О</w:t>
      </w:r>
      <w:r w:rsidRPr="00340A66">
        <w:rPr>
          <w:rFonts w:ascii="Times New Roman" w:hAnsi="Times New Roman" w:cs="Times New Roman"/>
          <w:sz w:val="24"/>
          <w:szCs w:val="24"/>
        </w:rPr>
        <w:t xml:space="preserve">ОП НОО. Адаптация программы предполагает введение программы коррекционной работы, ориентированной на удовлетворение </w:t>
      </w:r>
      <w:r w:rsidR="00D429FD" w:rsidRPr="00340A66">
        <w:rPr>
          <w:rFonts w:ascii="Times New Roman" w:hAnsi="Times New Roman" w:cs="Times New Roman"/>
          <w:sz w:val="24"/>
          <w:szCs w:val="24"/>
        </w:rPr>
        <w:t>особых образовательных потребностей,</w:t>
      </w:r>
      <w:r w:rsidRPr="00340A66">
        <w:rPr>
          <w:rFonts w:ascii="Times New Roman" w:hAnsi="Times New Roman" w:cs="Times New Roman"/>
          <w:sz w:val="24"/>
          <w:szCs w:val="24"/>
        </w:rPr>
        <w:t xml:space="preserve"> обучающихся с ЗПР и поддержку в </w:t>
      </w:r>
      <w:r w:rsidR="00D429FD" w:rsidRPr="00340A66">
        <w:rPr>
          <w:rFonts w:ascii="Times New Roman" w:hAnsi="Times New Roman" w:cs="Times New Roman"/>
          <w:sz w:val="24"/>
          <w:szCs w:val="24"/>
        </w:rPr>
        <w:t xml:space="preserve">освоении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 xml:space="preserve">ОП НОО (вариант 7.1), требований к результатам освоения </w:t>
      </w:r>
      <w:r w:rsidR="00D429FD" w:rsidRPr="00340A66">
        <w:rPr>
          <w:rFonts w:ascii="Times New Roman" w:hAnsi="Times New Roman" w:cs="Times New Roman"/>
          <w:sz w:val="24"/>
          <w:szCs w:val="24"/>
        </w:rPr>
        <w:t xml:space="preserve">программы коррекционной работы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обучающихся с ЗПР. Обяз</w:t>
      </w:r>
      <w:r w:rsidR="00D429FD" w:rsidRPr="00340A66">
        <w:rPr>
          <w:rFonts w:ascii="Times New Roman" w:hAnsi="Times New Roman" w:cs="Times New Roman"/>
          <w:sz w:val="24"/>
          <w:szCs w:val="24"/>
        </w:rPr>
        <w:t xml:space="preserve">ательными условиями реализации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 xml:space="preserve">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w:t>
      </w:r>
      <w:r w:rsidRPr="00340A66">
        <w:rPr>
          <w:rFonts w:ascii="Times New Roman" w:hAnsi="Times New Roman" w:cs="Times New Roman"/>
          <w:sz w:val="24"/>
          <w:szCs w:val="24"/>
        </w:rPr>
        <w:lastRenderedPageBreak/>
        <w:t>ПМПК, ИПРА.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Определение варианта</w:t>
      </w:r>
      <w:r w:rsidR="00D429FD" w:rsidRPr="00340A66">
        <w:rPr>
          <w:rFonts w:ascii="Times New Roman" w:hAnsi="Times New Roman" w:cs="Times New Roman"/>
          <w:sz w:val="24"/>
          <w:szCs w:val="24"/>
        </w:rPr>
        <w:t xml:space="preserve">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340A66">
        <w:rPr>
          <w:rFonts w:ascii="Times New Roman" w:hAnsi="Times New Roman" w:cs="Times New Roman"/>
          <w:sz w:val="24"/>
          <w:szCs w:val="24"/>
        </w:rPr>
        <w:t>саморегуляции</w:t>
      </w:r>
      <w:proofErr w:type="spellEnd"/>
      <w:r w:rsidRPr="00340A66">
        <w:rPr>
          <w:rFonts w:ascii="Times New Roman" w:hAnsi="Times New Roman" w:cs="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340A66">
        <w:rPr>
          <w:rFonts w:ascii="Times New Roman" w:hAnsi="Times New Roman" w:cs="Times New Roman"/>
          <w:sz w:val="24"/>
          <w:szCs w:val="24"/>
        </w:rPr>
        <w:t>нейродинамики</w:t>
      </w:r>
      <w:proofErr w:type="spellEnd"/>
      <w:r w:rsidRPr="00340A66">
        <w:rPr>
          <w:rFonts w:ascii="Times New Roman" w:hAnsi="Times New Roman" w:cs="Times New Roman"/>
          <w:sz w:val="24"/>
          <w:szCs w:val="24"/>
        </w:rPr>
        <w:t>, но при этом наблюдается устойчивость форм адаптивного поведения.</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4</w:t>
      </w:r>
      <w:r w:rsidR="00CC25B0" w:rsidRPr="00340A66">
        <w:rPr>
          <w:rFonts w:ascii="Times New Roman" w:hAnsi="Times New Roman" w:cs="Times New Roman"/>
          <w:sz w:val="24"/>
          <w:szCs w:val="24"/>
        </w:rPr>
        <w:t xml:space="preserve">.3. Особые образовательные потребности </w:t>
      </w:r>
      <w:r w:rsidRPr="00340A66">
        <w:rPr>
          <w:rFonts w:ascii="Times New Roman" w:hAnsi="Times New Roman" w:cs="Times New Roman"/>
          <w:sz w:val="24"/>
          <w:szCs w:val="24"/>
        </w:rPr>
        <w:t xml:space="preserve">обучающихся с ЗПР, осваивающих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(вариант 7.1).</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r w:rsidR="00D429FD" w:rsidRPr="00340A66">
        <w:rPr>
          <w:rFonts w:ascii="Times New Roman" w:hAnsi="Times New Roman" w:cs="Times New Roman"/>
          <w:sz w:val="24"/>
          <w:szCs w:val="24"/>
        </w:rPr>
        <w:t>разных групп</w:t>
      </w:r>
      <w:r w:rsidRPr="00340A66">
        <w:rPr>
          <w:rFonts w:ascii="Times New Roman" w:hAnsi="Times New Roman" w:cs="Times New Roman"/>
          <w:sz w:val="24"/>
          <w:szCs w:val="24"/>
        </w:rPr>
        <w:t xml:space="preserve"> обучающихся позволяют выделить образовательные потребности, как общие для всех обучающихся с ОВЗ, так и специфические.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 общим потребностям относятся: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одноклассниками;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Для </w:t>
      </w:r>
      <w:r w:rsidR="00D429FD" w:rsidRPr="00340A66">
        <w:rPr>
          <w:rFonts w:ascii="Times New Roman" w:hAnsi="Times New Roman" w:cs="Times New Roman"/>
          <w:sz w:val="24"/>
          <w:szCs w:val="24"/>
        </w:rPr>
        <w:t xml:space="preserve">обучающихся с ЗПР, осваивающих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(вариант 7.1), характерны следующие специфические образовательные потребности: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340A66">
        <w:rPr>
          <w:rFonts w:ascii="Times New Roman" w:hAnsi="Times New Roman" w:cs="Times New Roman"/>
          <w:sz w:val="24"/>
          <w:szCs w:val="24"/>
        </w:rPr>
        <w:t>нейродинамики</w:t>
      </w:r>
      <w:proofErr w:type="spellEnd"/>
      <w:r w:rsidRPr="00340A66">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340A66">
        <w:rPr>
          <w:rFonts w:ascii="Times New Roman" w:hAnsi="Times New Roman" w:cs="Times New Roman"/>
          <w:sz w:val="24"/>
          <w:szCs w:val="24"/>
        </w:rPr>
        <w:t>саморегуляции</w:t>
      </w:r>
      <w:proofErr w:type="spellEnd"/>
      <w:r w:rsidRPr="00340A66">
        <w:rPr>
          <w:rFonts w:ascii="Times New Roman" w:hAnsi="Times New Roman" w:cs="Times New Roman"/>
          <w:sz w:val="24"/>
          <w:szCs w:val="24"/>
        </w:rPr>
        <w:t xml:space="preserve"> познавательной деятельности и поведения;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организация процесса обучения с учетом специфики усвоения знаний, умений и </w:t>
      </w:r>
      <w:r w:rsidRPr="00340A66">
        <w:rPr>
          <w:rFonts w:ascii="Times New Roman" w:hAnsi="Times New Roman" w:cs="Times New Roman"/>
          <w:sz w:val="24"/>
          <w:szCs w:val="24"/>
        </w:rPr>
        <w:lastRenderedPageBreak/>
        <w:t>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340A66">
        <w:rPr>
          <w:rFonts w:ascii="Times New Roman" w:hAnsi="Times New Roman" w:cs="Times New Roman"/>
          <w:sz w:val="24"/>
          <w:szCs w:val="24"/>
        </w:rPr>
        <w:t>групп</w:t>
      </w:r>
      <w:proofErr w:type="gramEnd"/>
      <w:r w:rsidRPr="00340A66">
        <w:rPr>
          <w:rFonts w:ascii="Times New Roman" w:hAnsi="Times New Roman" w:cs="Times New Roman"/>
          <w:sz w:val="24"/>
          <w:szCs w:val="24"/>
        </w:rPr>
        <w:t xml:space="preserve">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профилактика и коррекция социокультурной и школьной </w:t>
      </w:r>
      <w:proofErr w:type="spellStart"/>
      <w:r w:rsidRPr="00340A66">
        <w:rPr>
          <w:rFonts w:ascii="Times New Roman" w:hAnsi="Times New Roman" w:cs="Times New Roman"/>
          <w:sz w:val="24"/>
          <w:szCs w:val="24"/>
        </w:rPr>
        <w:t>дезадаптации</w:t>
      </w:r>
      <w:proofErr w:type="spellEnd"/>
      <w:r w:rsidRPr="00340A66">
        <w:rPr>
          <w:rFonts w:ascii="Times New Roman" w:hAnsi="Times New Roman" w:cs="Times New Roman"/>
          <w:sz w:val="24"/>
          <w:szCs w:val="24"/>
        </w:rPr>
        <w:t>;</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340A66">
        <w:rPr>
          <w:rFonts w:ascii="Times New Roman" w:hAnsi="Times New Roman" w:cs="Times New Roman"/>
          <w:sz w:val="24"/>
          <w:szCs w:val="24"/>
        </w:rPr>
        <w:t>сформированности</w:t>
      </w:r>
      <w:proofErr w:type="spellEnd"/>
      <w:r w:rsidRPr="00340A66">
        <w:rPr>
          <w:rFonts w:ascii="Times New Roman" w:hAnsi="Times New Roman" w:cs="Times New Roman"/>
          <w:sz w:val="24"/>
          <w:szCs w:val="24"/>
        </w:rPr>
        <w:t xml:space="preserve"> социальной компетенции обучающихся, уровня и динамики психофизического развития;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постоянная актуализация знаний, умений и одобряемых обществом норм поведения;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специальная </w:t>
      </w:r>
      <w:proofErr w:type="spellStart"/>
      <w:r w:rsidRPr="00340A66">
        <w:rPr>
          <w:rFonts w:ascii="Times New Roman" w:hAnsi="Times New Roman" w:cs="Times New Roman"/>
          <w:sz w:val="24"/>
          <w:szCs w:val="24"/>
        </w:rPr>
        <w:t>психокоррекционная</w:t>
      </w:r>
      <w:proofErr w:type="spellEnd"/>
      <w:r w:rsidRPr="00340A66">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5</w:t>
      </w:r>
      <w:r w:rsidR="00CC25B0" w:rsidRPr="00340A66">
        <w:rPr>
          <w:rFonts w:ascii="Times New Roman" w:hAnsi="Times New Roman" w:cs="Times New Roman"/>
          <w:sz w:val="24"/>
          <w:szCs w:val="24"/>
        </w:rPr>
        <w:t>. Планируемые результа</w:t>
      </w:r>
      <w:r w:rsidRPr="00340A66">
        <w:rPr>
          <w:rFonts w:ascii="Times New Roman" w:hAnsi="Times New Roman" w:cs="Times New Roman"/>
          <w:sz w:val="24"/>
          <w:szCs w:val="24"/>
        </w:rPr>
        <w:t xml:space="preserve">ты освоения обучающимися с ЗПР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(вариант 7.1).</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5</w:t>
      </w:r>
      <w:r w:rsidR="00CC25B0" w:rsidRPr="00340A66">
        <w:rPr>
          <w:rFonts w:ascii="Times New Roman" w:hAnsi="Times New Roman" w:cs="Times New Roman"/>
          <w:sz w:val="24"/>
          <w:szCs w:val="24"/>
        </w:rPr>
        <w:t>.1.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5</w:t>
      </w:r>
      <w:r w:rsidR="00CC25B0" w:rsidRPr="00340A66">
        <w:rPr>
          <w:rFonts w:ascii="Times New Roman" w:hAnsi="Times New Roman" w:cs="Times New Roman"/>
          <w:sz w:val="24"/>
          <w:szCs w:val="24"/>
        </w:rPr>
        <w:t xml:space="preserve">.2. Результаты освоения программы коррекционной работы отражают </w:t>
      </w:r>
      <w:proofErr w:type="spellStart"/>
      <w:r w:rsidR="00CC25B0" w:rsidRPr="00340A66">
        <w:rPr>
          <w:rFonts w:ascii="Times New Roman" w:hAnsi="Times New Roman" w:cs="Times New Roman"/>
          <w:sz w:val="24"/>
          <w:szCs w:val="24"/>
        </w:rPr>
        <w:t>сформированность</w:t>
      </w:r>
      <w:proofErr w:type="spellEnd"/>
      <w:r w:rsidR="00CC25B0" w:rsidRPr="00340A66">
        <w:rPr>
          <w:rFonts w:ascii="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проявляющееся: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обратиться к учителю при затруднениях в учебном процессе;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в умении написать при необходимости сообщение, правильно выбрать адресата </w:t>
      </w:r>
      <w:r w:rsidRPr="00340A66">
        <w:rPr>
          <w:rFonts w:ascii="Times New Roman" w:hAnsi="Times New Roman" w:cs="Times New Roman"/>
          <w:sz w:val="24"/>
          <w:szCs w:val="24"/>
        </w:rPr>
        <w:lastRenderedPageBreak/>
        <w:t>(близкого человека), корректно и точно сформулировать возникшую проблему.</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ориентироваться в пространстве школы, ориентироваться в расписании занятий;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стремлении участвовать в подготовке и проведении праздников в школе.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овладение навыками коммуникации и принятыми ритуалами социального взаимодействия, проявляющееся: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знаний правил коммуникации;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корректно выразить отказ и недовольство, благодарность, сочувствие;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получать и уточнять информацию от собеседника;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освоении культурных форм выражения своих чувств.</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и накоплении знакомых и разнообразно освоенных мест за пределами дома и школы;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накапливать личные впечатления, связанные с явлениями окружающего мира;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в развитии активности во взаимодействии с миром, понимании собственной </w:t>
      </w:r>
      <w:r w:rsidRPr="00340A66">
        <w:rPr>
          <w:rFonts w:ascii="Times New Roman" w:hAnsi="Times New Roman" w:cs="Times New Roman"/>
          <w:sz w:val="24"/>
          <w:szCs w:val="24"/>
        </w:rPr>
        <w:lastRenderedPageBreak/>
        <w:t>результативности;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накоплении опыта освоения нового при помощи экскурсий и путешествий;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принимать и включать в свой личный опыт жизненный опыт других людей;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проявлять инициативу, корректно устанавливать и ограничивать контакт;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5</w:t>
      </w:r>
      <w:r w:rsidR="00CC25B0" w:rsidRPr="00340A66">
        <w:rPr>
          <w:rFonts w:ascii="Times New Roman" w:hAnsi="Times New Roman" w:cs="Times New Roman"/>
          <w:sz w:val="24"/>
          <w:szCs w:val="24"/>
        </w:rPr>
        <w:t xml:space="preserve">.3. Результаты специальной поддержки освоения АООП НОО </w:t>
      </w:r>
      <w:r w:rsidRPr="00340A66">
        <w:rPr>
          <w:rFonts w:ascii="Times New Roman" w:hAnsi="Times New Roman" w:cs="Times New Roman"/>
          <w:sz w:val="24"/>
          <w:szCs w:val="24"/>
        </w:rPr>
        <w:t>отражают</w:t>
      </w:r>
      <w:r w:rsidR="00CC25B0" w:rsidRPr="00340A66">
        <w:rPr>
          <w:rFonts w:ascii="Times New Roman" w:hAnsi="Times New Roman" w:cs="Times New Roman"/>
          <w:sz w:val="24"/>
          <w:szCs w:val="24"/>
        </w:rPr>
        <w:t>:</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способность к наблюдательности, умение замечать новое;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сформированные в соответствии с требо</w:t>
      </w:r>
      <w:r w:rsidR="00D429FD" w:rsidRPr="00340A66">
        <w:rPr>
          <w:rFonts w:ascii="Times New Roman" w:hAnsi="Times New Roman" w:cs="Times New Roman"/>
          <w:sz w:val="24"/>
          <w:szCs w:val="24"/>
        </w:rPr>
        <w:t xml:space="preserve">ваниями к результатам освоения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 xml:space="preserve">ОП НОО (вариант 7.1) предметные, </w:t>
      </w:r>
      <w:proofErr w:type="spellStart"/>
      <w:r w:rsidRPr="00340A66">
        <w:rPr>
          <w:rFonts w:ascii="Times New Roman" w:hAnsi="Times New Roman" w:cs="Times New Roman"/>
          <w:sz w:val="24"/>
          <w:szCs w:val="24"/>
        </w:rPr>
        <w:t>метапредметные</w:t>
      </w:r>
      <w:proofErr w:type="spellEnd"/>
      <w:r w:rsidRPr="00340A66">
        <w:rPr>
          <w:rFonts w:ascii="Times New Roman" w:hAnsi="Times New Roman" w:cs="Times New Roman"/>
          <w:sz w:val="24"/>
          <w:szCs w:val="24"/>
        </w:rPr>
        <w:t xml:space="preserve"> и личностные результаты;</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 xml:space="preserve">сформированные в соответствии </w:t>
      </w:r>
      <w:r w:rsidR="00CC25B0" w:rsidRPr="00340A66">
        <w:rPr>
          <w:rFonts w:ascii="Times New Roman" w:hAnsi="Times New Roman" w:cs="Times New Roman"/>
          <w:sz w:val="24"/>
          <w:szCs w:val="24"/>
        </w:rPr>
        <w:t>АО</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П НОО (вариант 7.1) УУД.</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 xml:space="preserve">. Система оценки достижения обучающимися с ЗПР планируемых результатов </w:t>
      </w:r>
      <w:r w:rsidRPr="00340A66">
        <w:rPr>
          <w:rFonts w:ascii="Times New Roman" w:hAnsi="Times New Roman" w:cs="Times New Roman"/>
          <w:sz w:val="24"/>
          <w:szCs w:val="24"/>
        </w:rPr>
        <w:t xml:space="preserve">освоения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(вариант 7.1).</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 xml:space="preserve">.2. Система оценки достижения обучающимися с ЗПР планируемых результатов </w:t>
      </w:r>
      <w:r w:rsidR="00CC25B0" w:rsidRPr="00340A66">
        <w:rPr>
          <w:rFonts w:ascii="Times New Roman" w:hAnsi="Times New Roman" w:cs="Times New Roman"/>
          <w:sz w:val="24"/>
          <w:szCs w:val="24"/>
        </w:rPr>
        <w:lastRenderedPageBreak/>
        <w:t xml:space="preserve">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00CC25B0" w:rsidRPr="00340A66">
        <w:rPr>
          <w:rFonts w:ascii="Times New Roman" w:hAnsi="Times New Roman" w:cs="Times New Roman"/>
          <w:sz w:val="24"/>
          <w:szCs w:val="24"/>
        </w:rPr>
        <w:t>метапредметных</w:t>
      </w:r>
      <w:proofErr w:type="spellEnd"/>
      <w:r w:rsidR="00CC25B0" w:rsidRPr="00340A66">
        <w:rPr>
          <w:rFonts w:ascii="Times New Roman" w:hAnsi="Times New Roman" w:cs="Times New Roman"/>
          <w:sz w:val="24"/>
          <w:szCs w:val="24"/>
        </w:rPr>
        <w:t xml:space="preserve"> и предметных.</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Оценка рез</w:t>
      </w:r>
      <w:r w:rsidR="00D429FD" w:rsidRPr="00340A66">
        <w:rPr>
          <w:rFonts w:ascii="Times New Roman" w:hAnsi="Times New Roman" w:cs="Times New Roman"/>
          <w:sz w:val="24"/>
          <w:szCs w:val="24"/>
        </w:rPr>
        <w:t xml:space="preserve">ультатов освоения обучающимися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(вариант 7.1) ЗПР (кроме программы коррекционной работы) осуществляется в соответствии с требованиями ФГОС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.3. Обучающиеся с ЗПР имеют право на прохождение текущей, промежуточной и государственно</w:t>
      </w:r>
      <w:r w:rsidRPr="00340A66">
        <w:rPr>
          <w:rFonts w:ascii="Times New Roman" w:hAnsi="Times New Roman" w:cs="Times New Roman"/>
          <w:sz w:val="24"/>
          <w:szCs w:val="24"/>
        </w:rPr>
        <w:t xml:space="preserve">й итоговой аттестации освоения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для обучающихся с ЗПР в иных формах.</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Специальные условия проведения текущей, промежуточной </w:t>
      </w:r>
      <w:r w:rsidR="00D429FD" w:rsidRPr="00340A66">
        <w:rPr>
          <w:rFonts w:ascii="Times New Roman" w:hAnsi="Times New Roman" w:cs="Times New Roman"/>
          <w:sz w:val="24"/>
          <w:szCs w:val="24"/>
        </w:rPr>
        <w:t xml:space="preserve">и итоговой (по итогам освоения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обучающихся ЗПР) аттестации обучающихся с ЗПР включают: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340A66">
        <w:rPr>
          <w:rFonts w:ascii="Times New Roman" w:hAnsi="Times New Roman" w:cs="Times New Roman"/>
          <w:sz w:val="24"/>
          <w:szCs w:val="24"/>
        </w:rPr>
        <w:t>мнестических</w:t>
      </w:r>
      <w:proofErr w:type="spellEnd"/>
      <w:r w:rsidRPr="00340A66">
        <w:rPr>
          <w:rFonts w:ascii="Times New Roman" w:hAnsi="Times New Roman" w:cs="Times New Roman"/>
          <w:sz w:val="24"/>
          <w:szCs w:val="24"/>
        </w:rPr>
        <w:t xml:space="preserve"> опор: наглядных схем, шаблонов общего хода выполнения заданий);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присутствие в начале работы этапа общей организации деятельности;</w:t>
      </w:r>
    </w:p>
    <w:p w:rsidR="00CC25B0" w:rsidRPr="00340A66" w:rsidRDefault="00CC25B0" w:rsidP="00CC25B0">
      <w:pPr>
        <w:rPr>
          <w:rFonts w:ascii="Times New Roman" w:hAnsi="Times New Roman" w:cs="Times New Roman"/>
          <w:sz w:val="24"/>
          <w:szCs w:val="24"/>
        </w:rPr>
      </w:pPr>
      <w:proofErr w:type="spellStart"/>
      <w:r w:rsidRPr="00340A66">
        <w:rPr>
          <w:rFonts w:ascii="Times New Roman" w:hAnsi="Times New Roman" w:cs="Times New Roman"/>
          <w:sz w:val="24"/>
          <w:szCs w:val="24"/>
        </w:rPr>
        <w:t>адаптирование</w:t>
      </w:r>
      <w:proofErr w:type="spellEnd"/>
      <w:r w:rsidRPr="00340A66">
        <w:rPr>
          <w:rFonts w:ascii="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 упрощение формулировок по грамматическому и семантическому оформлению;</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2) упрощение </w:t>
      </w:r>
      <w:proofErr w:type="spellStart"/>
      <w:r w:rsidRPr="00340A66">
        <w:rPr>
          <w:rFonts w:ascii="Times New Roman" w:hAnsi="Times New Roman" w:cs="Times New Roman"/>
          <w:sz w:val="24"/>
          <w:szCs w:val="24"/>
        </w:rPr>
        <w:t>многозвеньевой</w:t>
      </w:r>
      <w:proofErr w:type="spellEnd"/>
      <w:r w:rsidRPr="00340A66">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340A66">
        <w:rPr>
          <w:rFonts w:ascii="Times New Roman" w:hAnsi="Times New Roman" w:cs="Times New Roman"/>
          <w:sz w:val="24"/>
          <w:szCs w:val="24"/>
        </w:rPr>
        <w:t>поэтапность</w:t>
      </w:r>
      <w:proofErr w:type="spellEnd"/>
      <w:r w:rsidRPr="00340A66">
        <w:rPr>
          <w:rFonts w:ascii="Times New Roman" w:hAnsi="Times New Roman" w:cs="Times New Roman"/>
          <w:sz w:val="24"/>
          <w:szCs w:val="24"/>
        </w:rPr>
        <w:t xml:space="preserve"> (</w:t>
      </w:r>
      <w:proofErr w:type="spellStart"/>
      <w:r w:rsidRPr="00340A66">
        <w:rPr>
          <w:rFonts w:ascii="Times New Roman" w:hAnsi="Times New Roman" w:cs="Times New Roman"/>
          <w:sz w:val="24"/>
          <w:szCs w:val="24"/>
        </w:rPr>
        <w:t>пошаговость</w:t>
      </w:r>
      <w:proofErr w:type="spellEnd"/>
      <w:r w:rsidRPr="00340A66">
        <w:rPr>
          <w:rFonts w:ascii="Times New Roman" w:hAnsi="Times New Roman" w:cs="Times New Roman"/>
          <w:sz w:val="24"/>
          <w:szCs w:val="24"/>
        </w:rPr>
        <w:t>) выполнения задания;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при необходимости </w:t>
      </w:r>
      <w:proofErr w:type="spellStart"/>
      <w:r w:rsidRPr="00340A66">
        <w:rPr>
          <w:rFonts w:ascii="Times New Roman" w:hAnsi="Times New Roman" w:cs="Times New Roman"/>
          <w:sz w:val="24"/>
          <w:szCs w:val="24"/>
        </w:rPr>
        <w:t>адаптирование</w:t>
      </w:r>
      <w:proofErr w:type="spellEnd"/>
      <w:r w:rsidRPr="00340A66">
        <w:rPr>
          <w:rFonts w:ascii="Times New Roman" w:hAnsi="Times New Roman" w:cs="Times New Roman"/>
          <w:sz w:val="24"/>
          <w:szCs w:val="24"/>
        </w:rPr>
        <w:t xml:space="preserve"> текста задания с учетом особых образовательных потребностей и индивидуальных </w:t>
      </w:r>
      <w:proofErr w:type="gramStart"/>
      <w:r w:rsidRPr="00340A66">
        <w:rPr>
          <w:rFonts w:ascii="Times New Roman" w:hAnsi="Times New Roman" w:cs="Times New Roman"/>
          <w:sz w:val="24"/>
          <w:szCs w:val="24"/>
        </w:rPr>
        <w:t>трудностей</w:t>
      </w:r>
      <w:proofErr w:type="gramEnd"/>
      <w:r w:rsidRPr="00340A66">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увеличение времени на выполнение заданий;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возможность организации короткого перерыва (10-15 минут) при нарастании в поведении обучающегося проявлений утомления, истощения;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340A66">
        <w:rPr>
          <w:rFonts w:ascii="Times New Roman" w:hAnsi="Times New Roman" w:cs="Times New Roman"/>
          <w:sz w:val="24"/>
          <w:szCs w:val="24"/>
        </w:rPr>
        <w:t>травмированию</w:t>
      </w:r>
      <w:proofErr w:type="spellEnd"/>
      <w:r w:rsidRPr="00340A66">
        <w:rPr>
          <w:rFonts w:ascii="Times New Roman" w:hAnsi="Times New Roman" w:cs="Times New Roman"/>
          <w:sz w:val="24"/>
          <w:szCs w:val="24"/>
        </w:rPr>
        <w:t xml:space="preserve"> обучающегося.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Система оценки достижения обучающимися с ЗПР планируемых</w:t>
      </w:r>
      <w:r w:rsidR="00D429FD" w:rsidRPr="00340A66">
        <w:rPr>
          <w:rFonts w:ascii="Times New Roman" w:hAnsi="Times New Roman" w:cs="Times New Roman"/>
          <w:sz w:val="24"/>
          <w:szCs w:val="24"/>
        </w:rPr>
        <w:t xml:space="preserve"> результатов освоения </w:t>
      </w:r>
      <w:r w:rsidRPr="00340A66">
        <w:rPr>
          <w:rFonts w:ascii="Times New Roman" w:hAnsi="Times New Roman" w:cs="Times New Roman"/>
          <w:sz w:val="24"/>
          <w:szCs w:val="24"/>
        </w:rPr>
        <w:t>А</w:t>
      </w:r>
      <w:r w:rsidR="00D429FD" w:rsidRPr="00340A66">
        <w:rPr>
          <w:rFonts w:ascii="Times New Roman" w:hAnsi="Times New Roman" w:cs="Times New Roman"/>
          <w:sz w:val="24"/>
          <w:szCs w:val="24"/>
        </w:rPr>
        <w:t>О</w:t>
      </w:r>
      <w:r w:rsidRPr="00340A66">
        <w:rPr>
          <w:rFonts w:ascii="Times New Roman" w:hAnsi="Times New Roman" w:cs="Times New Roman"/>
          <w:sz w:val="24"/>
          <w:szCs w:val="24"/>
        </w:rPr>
        <w:t>ОП НОО для обучающи</w:t>
      </w:r>
      <w:r w:rsidR="00F254B9" w:rsidRPr="00340A66">
        <w:rPr>
          <w:rFonts w:ascii="Times New Roman" w:hAnsi="Times New Roman" w:cs="Times New Roman"/>
          <w:sz w:val="24"/>
          <w:szCs w:val="24"/>
        </w:rPr>
        <w:t>хся с ЗПР должна предусматривает</w:t>
      </w:r>
      <w:r w:rsidRPr="00340A66">
        <w:rPr>
          <w:rFonts w:ascii="Times New Roman" w:hAnsi="Times New Roman" w:cs="Times New Roman"/>
          <w:sz w:val="24"/>
          <w:szCs w:val="24"/>
        </w:rPr>
        <w:t xml:space="preserve"> оценку достижения обучающимися с ЗПР планируемых результатов освоения программы коррекционной работы.</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.4. Оценка достижения обучающимися с ЗПР планируемых результатов освоения программы коррекционной работы.</w:t>
      </w:r>
    </w:p>
    <w:p w:rsidR="00CC25B0" w:rsidRPr="00340A66" w:rsidRDefault="00D429FD"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 xml:space="preserve">.4.1. Оценка результатов освоения обучающимися с ЗПР программы </w:t>
      </w:r>
      <w:r w:rsidR="00CC25B0" w:rsidRPr="00340A66">
        <w:rPr>
          <w:rFonts w:ascii="Times New Roman" w:hAnsi="Times New Roman" w:cs="Times New Roman"/>
          <w:sz w:val="24"/>
          <w:szCs w:val="24"/>
        </w:rPr>
        <w:lastRenderedPageBreak/>
        <w:t>коррекционной работы, с</w:t>
      </w:r>
      <w:r w:rsidRPr="00340A66">
        <w:rPr>
          <w:rFonts w:ascii="Times New Roman" w:hAnsi="Times New Roman" w:cs="Times New Roman"/>
          <w:sz w:val="24"/>
          <w:szCs w:val="24"/>
        </w:rPr>
        <w:t xml:space="preserve">оставляющей неотъемлемую часть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 xml:space="preserve">.4.3.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00CC25B0" w:rsidRPr="00340A66">
        <w:rPr>
          <w:rFonts w:ascii="Times New Roman" w:hAnsi="Times New Roman" w:cs="Times New Roman"/>
          <w:sz w:val="24"/>
          <w:szCs w:val="24"/>
        </w:rPr>
        <w:t>диагностичность</w:t>
      </w:r>
      <w:proofErr w:type="spellEnd"/>
      <w:r w:rsidR="00CC25B0" w:rsidRPr="00340A66">
        <w:rPr>
          <w:rFonts w:ascii="Times New Roman" w:hAnsi="Times New Roman" w:cs="Times New Roman"/>
          <w:sz w:val="24"/>
          <w:szCs w:val="24"/>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340A66">
        <w:rPr>
          <w:rFonts w:ascii="Times New Roman" w:hAnsi="Times New Roman" w:cs="Times New Roman"/>
          <w:sz w:val="24"/>
          <w:szCs w:val="24"/>
        </w:rPr>
        <w:t>неуспешности</w:t>
      </w:r>
      <w:proofErr w:type="spellEnd"/>
      <w:r w:rsidRPr="00340A66">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sidRPr="00340A66">
        <w:rPr>
          <w:rFonts w:ascii="Times New Roman" w:hAnsi="Times New Roman" w:cs="Times New Roman"/>
          <w:sz w:val="24"/>
          <w:szCs w:val="24"/>
        </w:rPr>
        <w:t>освоения</w:t>
      </w:r>
      <w:proofErr w:type="gramEnd"/>
      <w:r w:rsidRPr="00340A66">
        <w:rPr>
          <w:rFonts w:ascii="Times New Roman" w:hAnsi="Times New Roman" w:cs="Times New Roman"/>
          <w:sz w:val="24"/>
          <w:szCs w:val="24"/>
        </w:rPr>
        <w:t xml:space="preserve"> обучающимися программы коррекционной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6</w:t>
      </w:r>
      <w:r w:rsidR="00CC25B0" w:rsidRPr="00340A66">
        <w:rPr>
          <w:rFonts w:ascii="Times New Roman" w:hAnsi="Times New Roman" w:cs="Times New Roman"/>
          <w:sz w:val="24"/>
          <w:szCs w:val="24"/>
        </w:rPr>
        <w:t xml:space="preserve">.4.4. Для оценки результатов освоения обучающимися с ЗПР программы коррекционной работы используется метод экспертной оценки, который представляет </w:t>
      </w:r>
      <w:r w:rsidR="00CC25B0" w:rsidRPr="00340A66">
        <w:rPr>
          <w:rFonts w:ascii="Times New Roman" w:hAnsi="Times New Roman" w:cs="Times New Roman"/>
          <w:sz w:val="24"/>
          <w:szCs w:val="24"/>
        </w:rPr>
        <w:lastRenderedPageBreak/>
        <w:t xml:space="preserve">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w:t>
      </w:r>
      <w:proofErr w:type="gramStart"/>
      <w:r w:rsidR="00CC25B0" w:rsidRPr="00340A66">
        <w:rPr>
          <w:rFonts w:ascii="Times New Roman" w:hAnsi="Times New Roman" w:cs="Times New Roman"/>
          <w:sz w:val="24"/>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rsidR="00CC25B0" w:rsidRPr="00340A66">
        <w:rPr>
          <w:rFonts w:ascii="Times New Roman" w:hAnsi="Times New Roman" w:cs="Times New Roman"/>
          <w:sz w:val="24"/>
          <w:szCs w:val="24"/>
        </w:rPr>
        <w:t xml:space="preserve">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CC25B0" w:rsidRPr="00340A66" w:rsidRDefault="00CC25B0" w:rsidP="00CC25B0">
      <w:pPr>
        <w:rPr>
          <w:rFonts w:ascii="Times New Roman" w:hAnsi="Times New Roman" w:cs="Times New Roman"/>
          <w:sz w:val="24"/>
          <w:szCs w:val="24"/>
        </w:rPr>
      </w:pPr>
    </w:p>
    <w:p w:rsidR="00CC25B0" w:rsidRPr="00340A66" w:rsidRDefault="00347714" w:rsidP="00CC25B0">
      <w:pPr>
        <w:pStyle w:val="1"/>
        <w:rPr>
          <w:rFonts w:ascii="Times New Roman" w:eastAsiaTheme="minorEastAsia" w:hAnsi="Times New Roman" w:cs="Times New Roman"/>
        </w:rPr>
      </w:pPr>
      <w:r w:rsidRPr="00340A66">
        <w:rPr>
          <w:rFonts w:ascii="Times New Roman" w:eastAsiaTheme="minorEastAsia" w:hAnsi="Times New Roman" w:cs="Times New Roman"/>
          <w:lang w:val="en-US"/>
        </w:rPr>
        <w:t>III</w:t>
      </w:r>
      <w:r w:rsidRPr="00340A66">
        <w:rPr>
          <w:rFonts w:ascii="Times New Roman" w:eastAsiaTheme="minorEastAsia" w:hAnsi="Times New Roman" w:cs="Times New Roman"/>
        </w:rPr>
        <w:t xml:space="preserve">. Содержательный раздел </w:t>
      </w:r>
      <w:r w:rsidR="00CC25B0" w:rsidRPr="00340A66">
        <w:rPr>
          <w:rFonts w:ascii="Times New Roman" w:eastAsiaTheme="minorEastAsia" w:hAnsi="Times New Roman" w:cs="Times New Roman"/>
        </w:rPr>
        <w:t>А</w:t>
      </w:r>
      <w:r w:rsidRPr="00340A66">
        <w:rPr>
          <w:rFonts w:ascii="Times New Roman" w:eastAsiaTheme="minorEastAsia" w:hAnsi="Times New Roman" w:cs="Times New Roman"/>
        </w:rPr>
        <w:t>О</w:t>
      </w:r>
      <w:r w:rsidR="00CC25B0" w:rsidRPr="00340A66">
        <w:rPr>
          <w:rFonts w:ascii="Times New Roman" w:eastAsiaTheme="minorEastAsia" w:hAnsi="Times New Roman" w:cs="Times New Roman"/>
        </w:rPr>
        <w:t>ОП НОО для обучающихся с ЗПР (вариант 7.1)</w:t>
      </w:r>
    </w:p>
    <w:p w:rsidR="00CC25B0" w:rsidRPr="00340A66" w:rsidRDefault="00CC25B0" w:rsidP="00CC25B0">
      <w:pPr>
        <w:rPr>
          <w:rFonts w:ascii="Times New Roman" w:hAnsi="Times New Roman" w:cs="Times New Roman"/>
          <w:sz w:val="24"/>
          <w:szCs w:val="24"/>
        </w:rPr>
      </w:pP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7. Р</w:t>
      </w:r>
      <w:r w:rsidR="00CC25B0" w:rsidRPr="00340A66">
        <w:rPr>
          <w:rFonts w:ascii="Times New Roman" w:hAnsi="Times New Roman" w:cs="Times New Roman"/>
          <w:sz w:val="24"/>
          <w:szCs w:val="24"/>
        </w:rPr>
        <w:t>абочие программы учебных предметов, учебных курсов (в том числе внеурочной деятельности), учебных модулей, программа формирования УУД соответс</w:t>
      </w:r>
      <w:r w:rsidRPr="00340A66">
        <w:rPr>
          <w:rFonts w:ascii="Times New Roman" w:hAnsi="Times New Roman" w:cs="Times New Roman"/>
          <w:sz w:val="24"/>
          <w:szCs w:val="24"/>
        </w:rPr>
        <w:t>твуют требованиям в ФГОС НОО и О</w:t>
      </w:r>
      <w:r w:rsidR="00CC25B0" w:rsidRPr="00340A66">
        <w:rPr>
          <w:rFonts w:ascii="Times New Roman" w:hAnsi="Times New Roman" w:cs="Times New Roman"/>
          <w:sz w:val="24"/>
          <w:szCs w:val="24"/>
        </w:rPr>
        <w:t>ОП НОО.</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 Программа коррекционной работы.</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.2. Целью программы коррекционной работы выступает создание системы комплексной помощ</w:t>
      </w:r>
      <w:r w:rsidRPr="00340A66">
        <w:rPr>
          <w:rFonts w:ascii="Times New Roman" w:hAnsi="Times New Roman" w:cs="Times New Roman"/>
          <w:sz w:val="24"/>
          <w:szCs w:val="24"/>
        </w:rPr>
        <w:t xml:space="preserve">и обучающимся с ЗПР в освоении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коррекция недостатков в физическом и (или) психическом и речевом развитии обучающихся, их социальная адаптация.</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.4. Программа коррекционной работы обеспечивает:</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оказание помощи в освоении обучающимися с ЗПР АООП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.5. Прогр</w:t>
      </w:r>
      <w:r w:rsidR="00CD5601" w:rsidRPr="00340A66">
        <w:rPr>
          <w:rFonts w:ascii="Times New Roman" w:hAnsi="Times New Roman" w:cs="Times New Roman"/>
          <w:sz w:val="24"/>
          <w:szCs w:val="24"/>
        </w:rPr>
        <w:t>амма коррекционной работы  содержит</w:t>
      </w:r>
      <w:r w:rsidR="00CC25B0" w:rsidRPr="00340A66">
        <w:rPr>
          <w:rFonts w:ascii="Times New Roman" w:hAnsi="Times New Roman" w:cs="Times New Roman"/>
          <w:sz w:val="24"/>
          <w:szCs w:val="24"/>
        </w:rPr>
        <w:t>:</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 xml:space="preserve">перечень, содержание и план реализации коррекционно-развивающих занятий, </w:t>
      </w:r>
      <w:r w:rsidRPr="00340A66">
        <w:rPr>
          <w:rFonts w:ascii="Times New Roman" w:hAnsi="Times New Roman" w:cs="Times New Roman"/>
          <w:sz w:val="24"/>
          <w:szCs w:val="24"/>
        </w:rPr>
        <w:lastRenderedPageBreak/>
        <w:t>обеспечивающих удовлетворение особых образовательных потребностей обучающихся с ЗПР, и освоение ими АООП НОО;</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планируемые результаты коррекционной работы.</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 xml:space="preserve">.6. Программа коррекционной работы </w:t>
      </w:r>
      <w:r w:rsidR="00CD5601" w:rsidRPr="00340A66">
        <w:rPr>
          <w:rFonts w:ascii="Times New Roman" w:hAnsi="Times New Roman" w:cs="Times New Roman"/>
          <w:sz w:val="24"/>
          <w:szCs w:val="24"/>
        </w:rPr>
        <w:t>включает</w:t>
      </w:r>
      <w:r w:rsidR="00CC25B0" w:rsidRPr="00340A66">
        <w:rPr>
          <w:rFonts w:ascii="Times New Roman" w:hAnsi="Times New Roman" w:cs="Times New Roman"/>
          <w:sz w:val="24"/>
          <w:szCs w:val="24"/>
        </w:rPr>
        <w:t xml:space="preserve"> в себя взаимосвязанные направления, отражающие её основное содержание:</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Коррекционная работа</w:t>
      </w:r>
      <w:r w:rsidR="00CD5601" w:rsidRPr="00340A66">
        <w:rPr>
          <w:rFonts w:ascii="Times New Roman" w:hAnsi="Times New Roman" w:cs="Times New Roman"/>
          <w:sz w:val="24"/>
          <w:szCs w:val="24"/>
        </w:rPr>
        <w:t xml:space="preserve"> включает</w:t>
      </w:r>
      <w:r w:rsidRPr="00340A66">
        <w:rPr>
          <w:rFonts w:ascii="Times New Roman" w:hAnsi="Times New Roman" w:cs="Times New Roman"/>
          <w:sz w:val="24"/>
          <w:szCs w:val="24"/>
        </w:rPr>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 xml:space="preserve">.8. При возникновении трудностей в освоении обучающимся с ЗПР содержания </w:t>
      </w:r>
      <w:r w:rsidR="00CC25B0" w:rsidRPr="00340A66">
        <w:rPr>
          <w:rFonts w:ascii="Times New Roman" w:hAnsi="Times New Roman" w:cs="Times New Roman"/>
          <w:sz w:val="24"/>
          <w:szCs w:val="24"/>
        </w:rPr>
        <w:lastRenderedPageBreak/>
        <w:t>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.9. Основными механизмами реализации программы коррекционной работы являются: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8</w:t>
      </w:r>
      <w:r w:rsidR="00CC25B0" w:rsidRPr="00340A66">
        <w:rPr>
          <w:rFonts w:ascii="Times New Roman" w:hAnsi="Times New Roman" w:cs="Times New Roman"/>
          <w:sz w:val="24"/>
          <w:szCs w:val="24"/>
        </w:rPr>
        <w:t xml:space="preserve">.12. Программа коррекционной работы </w:t>
      </w:r>
      <w:r w:rsidRPr="00340A66">
        <w:rPr>
          <w:rFonts w:ascii="Times New Roman" w:hAnsi="Times New Roman" w:cs="Times New Roman"/>
          <w:sz w:val="24"/>
          <w:szCs w:val="24"/>
        </w:rPr>
        <w:t>содержит</w:t>
      </w:r>
      <w:r w:rsidR="00CC25B0" w:rsidRPr="00340A66">
        <w:rPr>
          <w:rFonts w:ascii="Times New Roman" w:hAnsi="Times New Roman" w:cs="Times New Roman"/>
          <w:sz w:val="24"/>
          <w:szCs w:val="24"/>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340A66" w:rsidRPr="00340A66" w:rsidRDefault="00340A66" w:rsidP="00340A66">
      <w:pPr>
        <w:rPr>
          <w:rFonts w:ascii="Times New Roman" w:hAnsi="Times New Roman" w:cs="Times New Roman"/>
          <w:b/>
          <w:sz w:val="24"/>
          <w:szCs w:val="24"/>
        </w:rPr>
      </w:pPr>
      <w:r w:rsidRPr="00340A66">
        <w:rPr>
          <w:rFonts w:ascii="Times New Roman" w:hAnsi="Times New Roman" w:cs="Times New Roman"/>
          <w:b/>
          <w:sz w:val="24"/>
          <w:szCs w:val="24"/>
        </w:rPr>
        <w:t>8.13.Программа коррекционной работы.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w:t>
      </w:r>
    </w:p>
    <w:p w:rsidR="00340A66" w:rsidRPr="00340A66" w:rsidRDefault="00340A66" w:rsidP="00340A66">
      <w:pPr>
        <w:rPr>
          <w:rFonts w:ascii="Times New Roman" w:hAnsi="Times New Roman" w:cs="Times New Roman"/>
          <w:b/>
          <w:bCs/>
          <w:sz w:val="24"/>
          <w:szCs w:val="24"/>
        </w:rPr>
      </w:pPr>
      <w:r w:rsidRPr="00340A66">
        <w:rPr>
          <w:rFonts w:ascii="Times New Roman" w:hAnsi="Times New Roman" w:cs="Times New Roman"/>
          <w:b/>
          <w:bCs/>
          <w:sz w:val="24"/>
          <w:szCs w:val="24"/>
        </w:rPr>
        <w:t>8.13.1.Цель и задачи программы коррекционной работы</w:t>
      </w:r>
    </w:p>
    <w:p w:rsidR="00340A66" w:rsidRPr="00340A66" w:rsidRDefault="00340A66" w:rsidP="00340A66">
      <w:pPr>
        <w:rPr>
          <w:rFonts w:ascii="Times New Roman" w:hAnsi="Times New Roman" w:cs="Times New Roman"/>
          <w:bCs/>
          <w:sz w:val="24"/>
          <w:szCs w:val="24"/>
        </w:rPr>
      </w:pPr>
      <w:r w:rsidRPr="00340A66">
        <w:rPr>
          <w:rFonts w:ascii="Times New Roman" w:hAnsi="Times New Roman" w:cs="Times New Roman"/>
          <w:b/>
          <w:bCs/>
          <w:sz w:val="24"/>
          <w:szCs w:val="24"/>
        </w:rPr>
        <w:t>Цель программы:</w:t>
      </w:r>
      <w:r w:rsidRPr="00340A66">
        <w:rPr>
          <w:rFonts w:ascii="Times New Roman" w:hAnsi="Times New Roman" w:cs="Times New Roman"/>
          <w:bCs/>
          <w:sz w:val="24"/>
          <w:szCs w:val="24"/>
        </w:rPr>
        <w:t xml:space="preserve"> создание системы комплексного психолого- 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340A66" w:rsidRPr="00340A66" w:rsidRDefault="00340A66" w:rsidP="00340A66">
      <w:pPr>
        <w:rPr>
          <w:rFonts w:ascii="Times New Roman" w:hAnsi="Times New Roman" w:cs="Times New Roman"/>
          <w:bCs/>
          <w:sz w:val="24"/>
          <w:szCs w:val="24"/>
        </w:rPr>
      </w:pPr>
      <w:r w:rsidRPr="00340A66">
        <w:rPr>
          <w:rFonts w:ascii="Times New Roman" w:hAnsi="Times New Roman" w:cs="Times New Roman"/>
          <w:b/>
          <w:bCs/>
          <w:sz w:val="24"/>
          <w:szCs w:val="24"/>
        </w:rPr>
        <w:t>Задачи программы:</w:t>
      </w:r>
      <w:r w:rsidRPr="00340A66">
        <w:rPr>
          <w:rFonts w:ascii="Times New Roman" w:hAnsi="Times New Roman" w:cs="Times New Roman"/>
          <w:bCs/>
          <w:sz w:val="24"/>
          <w:szCs w:val="24"/>
        </w:rPr>
        <w:t xml:space="preserve">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выявление особых образовательных потребностей обучающихся с задержкой психического развития, обусловленных недостатками в их </w:t>
      </w:r>
      <w:r w:rsidRPr="00340A66">
        <w:rPr>
          <w:rFonts w:ascii="Times New Roman" w:hAnsi="Times New Roman" w:cs="Times New Roman"/>
          <w:bCs/>
          <w:sz w:val="24"/>
          <w:szCs w:val="24"/>
        </w:rPr>
        <w:lastRenderedPageBreak/>
        <w:t xml:space="preserve">физическом и (или) психическом развитии;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разработка и реализация учебного плана, организация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реализация системы мероприятий по социальной адаптации детей с ограниченными возможностями здоровья; </w:t>
      </w:r>
      <w:r w:rsidRPr="00340A66">
        <w:rPr>
          <w:rFonts w:ascii="Times New Roman" w:hAnsi="Times New Roman" w:cs="Times New Roman"/>
          <w:bCs/>
          <w:sz w:val="24"/>
          <w:szCs w:val="24"/>
        </w:rPr>
        <w:sym w:font="Symbol" w:char="F0B7"/>
      </w:r>
      <w:r w:rsidRPr="00340A66">
        <w:rPr>
          <w:rFonts w:ascii="Times New Roman" w:hAnsi="Times New Roman" w:cs="Times New Roman"/>
          <w:bCs/>
          <w:sz w:val="24"/>
          <w:szCs w:val="24"/>
        </w:rPr>
        <w:t xml:space="preserve"> 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340A66" w:rsidRPr="00340A66" w:rsidRDefault="00340A66" w:rsidP="00340A66">
      <w:pPr>
        <w:rPr>
          <w:rFonts w:ascii="Times New Roman" w:hAnsi="Times New Roman" w:cs="Times New Roman"/>
          <w:b/>
          <w:sz w:val="24"/>
          <w:szCs w:val="24"/>
        </w:rPr>
      </w:pPr>
      <w:r w:rsidRPr="00340A66">
        <w:rPr>
          <w:rFonts w:ascii="Times New Roman" w:hAnsi="Times New Roman" w:cs="Times New Roman"/>
          <w:sz w:val="24"/>
          <w:szCs w:val="24"/>
        </w:rPr>
        <w:t xml:space="preserve">Содержание программы коррекционной работы определяют следующие </w:t>
      </w:r>
      <w:r w:rsidRPr="00340A66">
        <w:rPr>
          <w:rFonts w:ascii="Times New Roman" w:hAnsi="Times New Roman" w:cs="Times New Roman"/>
          <w:b/>
          <w:sz w:val="24"/>
          <w:szCs w:val="24"/>
        </w:rPr>
        <w:t>принципы: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Соблюдение интересов ребёнка</w:t>
      </w:r>
      <w:r w:rsidRPr="00340A66">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Системность</w:t>
      </w:r>
      <w:r w:rsidRPr="00340A66">
        <w:rPr>
          <w:rFonts w:ascii="Times New Roman"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w:t>
      </w:r>
    </w:p>
    <w:p w:rsidR="00340A66" w:rsidRPr="00340A66" w:rsidRDefault="00340A66" w:rsidP="00340A66">
      <w:pPr>
        <w:rPr>
          <w:rFonts w:ascii="Times New Roman" w:hAnsi="Times New Roman" w:cs="Times New Roman"/>
          <w:sz w:val="24"/>
          <w:szCs w:val="24"/>
        </w:rPr>
      </w:pPr>
      <w:proofErr w:type="gramStart"/>
      <w:r w:rsidRPr="00340A66">
        <w:rPr>
          <w:rFonts w:ascii="Times New Roman" w:hAnsi="Times New Roman" w:cs="Times New Roman"/>
          <w:sz w:val="24"/>
          <w:szCs w:val="24"/>
        </w:rPr>
        <w:t>решении</w:t>
      </w:r>
      <w:proofErr w:type="gramEnd"/>
      <w:r w:rsidRPr="00340A66">
        <w:rPr>
          <w:rFonts w:ascii="Times New Roman" w:hAnsi="Times New Roman" w:cs="Times New Roman"/>
          <w:sz w:val="24"/>
          <w:szCs w:val="24"/>
        </w:rPr>
        <w:t xml:space="preserve"> проблем ребёнка; участие в данном процессе всех  участников образовательного процесса.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Непрерывность</w:t>
      </w:r>
      <w:r w:rsidRPr="00340A66">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Вариативность</w:t>
      </w:r>
      <w:r w:rsidRPr="00340A66">
        <w:rPr>
          <w:rFonts w:ascii="Times New Roman"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Рекомендательный характер оказания помощи</w:t>
      </w:r>
      <w:r w:rsidRPr="00340A66">
        <w:rPr>
          <w:rFonts w:ascii="Times New Roman" w:hAnsi="Times New Roman" w:cs="Times New Roman"/>
          <w:sz w:val="24"/>
          <w:szCs w:val="24"/>
        </w:rPr>
        <w:t>.</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340A66" w:rsidRPr="00340A66" w:rsidRDefault="00340A66" w:rsidP="00340A66">
      <w:pPr>
        <w:rPr>
          <w:rFonts w:ascii="Times New Roman" w:hAnsi="Times New Roman" w:cs="Times New Roman"/>
          <w:sz w:val="24"/>
          <w:szCs w:val="24"/>
        </w:rPr>
      </w:pPr>
    </w:p>
    <w:p w:rsidR="00340A66" w:rsidRPr="00340A66" w:rsidRDefault="00340A66" w:rsidP="00340A66">
      <w:pPr>
        <w:rPr>
          <w:rFonts w:ascii="Times New Roman" w:hAnsi="Times New Roman" w:cs="Times New Roman"/>
          <w:b/>
          <w:bCs/>
          <w:sz w:val="24"/>
          <w:szCs w:val="24"/>
        </w:rPr>
      </w:pPr>
      <w:r w:rsidRPr="00340A66">
        <w:rPr>
          <w:rFonts w:ascii="Times New Roman" w:hAnsi="Times New Roman" w:cs="Times New Roman"/>
          <w:b/>
          <w:bCs/>
          <w:sz w:val="24"/>
          <w:szCs w:val="24"/>
        </w:rPr>
        <w:t>8.13.2. Направления работы коррекционной программы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w:t>
      </w:r>
      <w:r w:rsidRPr="00340A66">
        <w:rPr>
          <w:rFonts w:ascii="Times New Roman" w:hAnsi="Times New Roman" w:cs="Times New Roman"/>
          <w:i/>
          <w:iCs/>
          <w:sz w:val="24"/>
          <w:szCs w:val="24"/>
        </w:rPr>
        <w:t xml:space="preserve">диагностическая работа </w:t>
      </w:r>
      <w:r w:rsidRPr="00340A66">
        <w:rPr>
          <w:rFonts w:ascii="Times New Roman" w:hAnsi="Times New Roman" w:cs="Times New Roman"/>
          <w:sz w:val="24"/>
          <w:szCs w:val="24"/>
        </w:rPr>
        <w:t>обеспечивает своевременное выявление детей с ограниченными возможностями здоровья, проведение их комплексного обследования;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w:t>
      </w:r>
      <w:r w:rsidRPr="00340A66">
        <w:rPr>
          <w:rFonts w:ascii="Times New Roman" w:hAnsi="Times New Roman" w:cs="Times New Roman"/>
          <w:i/>
          <w:iCs/>
          <w:sz w:val="24"/>
          <w:szCs w:val="24"/>
        </w:rPr>
        <w:t xml:space="preserve">коррекционно-развивающая работа </w:t>
      </w:r>
      <w:r w:rsidRPr="00340A66">
        <w:rPr>
          <w:rFonts w:ascii="Times New Roman" w:hAnsi="Times New Roman" w:cs="Times New Roman"/>
          <w:sz w:val="24"/>
          <w:szCs w:val="24"/>
        </w:rPr>
        <w:t>обеспечивает своевременную специализированную помощь в освоении содержания образования и коррекцию недостатков в физическом 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w:t>
      </w:r>
      <w:r w:rsidRPr="00340A66">
        <w:rPr>
          <w:rFonts w:ascii="Times New Roman" w:hAnsi="Times New Roman" w:cs="Times New Roman"/>
          <w:i/>
          <w:iCs/>
          <w:sz w:val="24"/>
          <w:szCs w:val="24"/>
        </w:rPr>
        <w:t xml:space="preserve">консультативная работа </w:t>
      </w:r>
      <w:r w:rsidRPr="00340A66">
        <w:rPr>
          <w:rFonts w:ascii="Times New Roman" w:hAnsi="Times New Roman" w:cs="Times New Roman"/>
          <w:sz w:val="24"/>
          <w:szCs w:val="24"/>
        </w:rPr>
        <w:t xml:space="preserve">обеспечивает непрерывность специального сопровождения детей с ограниченными возможностями здоровья и их семей по вопросам </w:t>
      </w:r>
      <w:r w:rsidRPr="00340A66">
        <w:rPr>
          <w:rFonts w:ascii="Times New Roman" w:hAnsi="Times New Roman" w:cs="Times New Roman"/>
          <w:sz w:val="24"/>
          <w:szCs w:val="24"/>
        </w:rPr>
        <w:lastRenderedPageBreak/>
        <w:t>реализации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дифференцированных психолого-педагогических условий обучения, воспитания, коррекции, развития и социализации обучающихся;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w:t>
      </w:r>
      <w:r w:rsidRPr="00340A66">
        <w:rPr>
          <w:rFonts w:ascii="Times New Roman" w:hAnsi="Times New Roman" w:cs="Times New Roman"/>
          <w:i/>
          <w:iCs/>
          <w:sz w:val="24"/>
          <w:szCs w:val="24"/>
        </w:rPr>
        <w:t xml:space="preserve">информационно-просветительская работа </w:t>
      </w:r>
      <w:r w:rsidRPr="00340A66">
        <w:rPr>
          <w:rFonts w:ascii="Times New Roman"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40A66" w:rsidRPr="00340A66" w:rsidRDefault="00340A66" w:rsidP="00340A66">
      <w:pPr>
        <w:rPr>
          <w:rFonts w:ascii="Times New Roman" w:hAnsi="Times New Roman" w:cs="Times New Roman"/>
          <w:sz w:val="24"/>
          <w:szCs w:val="24"/>
        </w:rPr>
      </w:pPr>
    </w:p>
    <w:p w:rsidR="00340A66" w:rsidRPr="00340A66" w:rsidRDefault="00340A66" w:rsidP="00340A66">
      <w:pPr>
        <w:rPr>
          <w:rFonts w:ascii="Times New Roman" w:hAnsi="Times New Roman" w:cs="Times New Roman"/>
          <w:i/>
          <w:iCs/>
          <w:sz w:val="24"/>
          <w:szCs w:val="24"/>
        </w:rPr>
      </w:pPr>
      <w:r w:rsidRPr="00340A66">
        <w:rPr>
          <w:rFonts w:ascii="Times New Roman" w:hAnsi="Times New Roman" w:cs="Times New Roman"/>
          <w:b/>
          <w:bCs/>
          <w:sz w:val="24"/>
          <w:szCs w:val="24"/>
        </w:rPr>
        <w:t>8.13.3. Характеристика содержания программы коррекционной работы</w:t>
      </w:r>
      <w:r w:rsidRPr="00340A66">
        <w:rPr>
          <w:rFonts w:ascii="Times New Roman" w:hAnsi="Times New Roman" w:cs="Times New Roman"/>
          <w:b/>
          <w:bCs/>
          <w:i/>
          <w:iCs/>
          <w:sz w:val="24"/>
          <w:szCs w:val="24"/>
        </w:rPr>
        <w:t xml:space="preserve"> </w:t>
      </w:r>
      <w:r w:rsidRPr="00340A66">
        <w:rPr>
          <w:rFonts w:ascii="Times New Roman" w:hAnsi="Times New Roman" w:cs="Times New Roman"/>
          <w:i/>
          <w:iCs/>
          <w:sz w:val="24"/>
          <w:szCs w:val="24"/>
        </w:rPr>
        <w:t>Диагностическая работа включает:</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-выявление детей, нуждающихся в специализированной помощи;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-раннюю (с первых дней пребывания ребёнка в Школе) диагностику отклонений в развитии и анализ причин трудностей адаптации;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-изучение социальной ситуации развития и условий семейного воспитания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-системный разносторонний контроль специалистов за уровнем и динамикой развития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-анализ успешности коррекционно-развивающей работы.</w:t>
      </w:r>
    </w:p>
    <w:p w:rsidR="00340A66" w:rsidRPr="00340A66" w:rsidRDefault="00340A66" w:rsidP="00340A66">
      <w:pPr>
        <w:rPr>
          <w:rFonts w:ascii="Times New Roman" w:hAnsi="Times New Roman" w:cs="Times New Roman"/>
          <w:i/>
          <w:iCs/>
          <w:sz w:val="24"/>
          <w:szCs w:val="24"/>
        </w:rPr>
      </w:pPr>
      <w:r w:rsidRPr="00340A66">
        <w:rPr>
          <w:rFonts w:ascii="Times New Roman" w:hAnsi="Times New Roman" w:cs="Times New Roman"/>
          <w:i/>
          <w:iCs/>
          <w:sz w:val="24"/>
          <w:szCs w:val="24"/>
        </w:rPr>
        <w:t>Коррекционно-развивающая работа включает:</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-коррекцию и развитие высших психических функций;</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-развитие эмоционально-волевой и личностной сфер ребёнка и </w:t>
      </w:r>
      <w:proofErr w:type="spellStart"/>
      <w:r w:rsidRPr="00340A66">
        <w:rPr>
          <w:rFonts w:ascii="Times New Roman" w:hAnsi="Times New Roman" w:cs="Times New Roman"/>
          <w:sz w:val="24"/>
          <w:szCs w:val="24"/>
        </w:rPr>
        <w:t>психокоррекцию</w:t>
      </w:r>
      <w:proofErr w:type="spellEnd"/>
      <w:r w:rsidRPr="00340A66">
        <w:rPr>
          <w:rFonts w:ascii="Times New Roman" w:hAnsi="Times New Roman" w:cs="Times New Roman"/>
          <w:sz w:val="24"/>
          <w:szCs w:val="24"/>
        </w:rPr>
        <w:t xml:space="preserve"> его поведения;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-социальную защиту ребёнка в случаях неблагоприятных условий жизни при психотравмирующих обстоятельствах.</w:t>
      </w:r>
    </w:p>
    <w:p w:rsidR="00340A66" w:rsidRPr="00340A66" w:rsidRDefault="00340A66" w:rsidP="00340A66">
      <w:pPr>
        <w:rPr>
          <w:rFonts w:ascii="Times New Roman" w:hAnsi="Times New Roman" w:cs="Times New Roman"/>
          <w:sz w:val="24"/>
          <w:szCs w:val="24"/>
        </w:rPr>
      </w:pPr>
    </w:p>
    <w:p w:rsidR="00340A66" w:rsidRPr="00340A66" w:rsidRDefault="00340A66" w:rsidP="00340A66">
      <w:pPr>
        <w:rPr>
          <w:rFonts w:ascii="Times New Roman" w:hAnsi="Times New Roman" w:cs="Times New Roman"/>
          <w:i/>
          <w:iCs/>
          <w:sz w:val="24"/>
          <w:szCs w:val="24"/>
        </w:rPr>
      </w:pPr>
      <w:r w:rsidRPr="00340A66">
        <w:rPr>
          <w:rFonts w:ascii="Times New Roman" w:hAnsi="Times New Roman" w:cs="Times New Roman"/>
          <w:i/>
          <w:iCs/>
          <w:sz w:val="24"/>
          <w:szCs w:val="24"/>
        </w:rPr>
        <w:t>Консультативная работа включает:</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образовательного процесса;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40A66" w:rsidRPr="00340A66" w:rsidRDefault="00340A66" w:rsidP="00340A66">
      <w:pPr>
        <w:rPr>
          <w:rFonts w:ascii="Times New Roman" w:hAnsi="Times New Roman" w:cs="Times New Roman"/>
          <w:i/>
          <w:iCs/>
          <w:sz w:val="24"/>
          <w:szCs w:val="24"/>
        </w:rPr>
      </w:pPr>
      <w:r w:rsidRPr="00340A66">
        <w:rPr>
          <w:rFonts w:ascii="Times New Roman" w:hAnsi="Times New Roman" w:cs="Times New Roman"/>
          <w:i/>
          <w:iCs/>
          <w:sz w:val="24"/>
          <w:szCs w:val="24"/>
        </w:rPr>
        <w:lastRenderedPageBreak/>
        <w:t>Информационно-просветительская работа предусматривает:</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w:t>
      </w:r>
      <w:proofErr w:type="gramStart"/>
      <w:r w:rsidRPr="00340A66">
        <w:rPr>
          <w:rFonts w:ascii="Times New Roman" w:hAnsi="Times New Roman" w:cs="Times New Roman"/>
          <w:sz w:val="24"/>
          <w:szCs w:val="24"/>
        </w:rPr>
        <w:t>,н</w:t>
      </w:r>
      <w:proofErr w:type="gramEnd"/>
      <w:r w:rsidRPr="00340A66">
        <w:rPr>
          <w:rFonts w:ascii="Times New Roman" w:hAnsi="Times New Roman" w:cs="Times New Roman"/>
          <w:sz w:val="24"/>
          <w:szCs w:val="24"/>
        </w:rPr>
        <w:t>аправленные на разъяснение участникам образовательного</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40A66" w:rsidRPr="00340A66" w:rsidRDefault="00340A66" w:rsidP="00340A66">
      <w:pPr>
        <w:rPr>
          <w:rFonts w:ascii="Times New Roman" w:hAnsi="Times New Roman" w:cs="Times New Roman"/>
          <w:sz w:val="24"/>
          <w:szCs w:val="24"/>
        </w:rPr>
      </w:pPr>
    </w:p>
    <w:p w:rsidR="00340A66" w:rsidRDefault="00340A66" w:rsidP="00340A66">
      <w:pPr>
        <w:rPr>
          <w:rFonts w:ascii="Times New Roman" w:hAnsi="Times New Roman" w:cs="Times New Roman"/>
          <w:b/>
          <w:bCs/>
          <w:sz w:val="24"/>
          <w:szCs w:val="24"/>
        </w:rPr>
      </w:pPr>
    </w:p>
    <w:p w:rsidR="00340A66" w:rsidRPr="00340A66" w:rsidRDefault="00340A66" w:rsidP="00340A66">
      <w:pPr>
        <w:rPr>
          <w:rFonts w:ascii="Times New Roman" w:hAnsi="Times New Roman" w:cs="Times New Roman"/>
          <w:b/>
          <w:bCs/>
          <w:sz w:val="24"/>
          <w:szCs w:val="24"/>
        </w:rPr>
      </w:pPr>
      <w:r w:rsidRPr="00340A66">
        <w:rPr>
          <w:rFonts w:ascii="Times New Roman" w:hAnsi="Times New Roman" w:cs="Times New Roman"/>
          <w:b/>
          <w:bCs/>
          <w:sz w:val="24"/>
          <w:szCs w:val="24"/>
        </w:rPr>
        <w:t>8.13.4.Этапы реализации программы   коррекционной работы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 xml:space="preserve">Этап сбора и анализа информации </w:t>
      </w:r>
      <w:r w:rsidRPr="00340A66">
        <w:rPr>
          <w:rFonts w:ascii="Times New Roman" w:hAnsi="Times New Roman" w:cs="Times New Roman"/>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учреждения.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 xml:space="preserve">Этап планирования, организации, координации </w:t>
      </w:r>
      <w:r w:rsidRPr="00340A66">
        <w:rPr>
          <w:rFonts w:ascii="Times New Roman" w:hAnsi="Times New Roman" w:cs="Times New Roman"/>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Этап диагностики коррекционно-развивающей образовательной среды (</w:t>
      </w:r>
      <w:r w:rsidRPr="00340A66">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i/>
          <w:iCs/>
          <w:sz w:val="24"/>
          <w:szCs w:val="24"/>
        </w:rPr>
        <w:t xml:space="preserve">Этап регуляции и корректировки </w:t>
      </w:r>
      <w:r w:rsidRPr="00340A66">
        <w:rPr>
          <w:rFonts w:ascii="Times New Roman" w:hAnsi="Times New Roman" w:cs="Times New Roman"/>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40A66" w:rsidRPr="00340A66" w:rsidRDefault="00340A66" w:rsidP="00340A66">
      <w:pPr>
        <w:rPr>
          <w:rFonts w:ascii="Times New Roman" w:hAnsi="Times New Roman" w:cs="Times New Roman"/>
          <w:sz w:val="24"/>
          <w:szCs w:val="24"/>
        </w:rPr>
      </w:pPr>
    </w:p>
    <w:p w:rsidR="00340A66" w:rsidRPr="00340A66" w:rsidRDefault="00340A66" w:rsidP="00340A66">
      <w:pPr>
        <w:rPr>
          <w:rFonts w:ascii="Times New Roman" w:hAnsi="Times New Roman" w:cs="Times New Roman"/>
          <w:b/>
          <w:bCs/>
          <w:sz w:val="24"/>
          <w:szCs w:val="24"/>
        </w:rPr>
      </w:pPr>
      <w:r w:rsidRPr="00340A66">
        <w:rPr>
          <w:rFonts w:ascii="Times New Roman" w:hAnsi="Times New Roman" w:cs="Times New Roman"/>
          <w:b/>
          <w:bCs/>
          <w:sz w:val="24"/>
          <w:szCs w:val="24"/>
        </w:rPr>
        <w:t>8.13.5. Механизм реализации программы   коррекционной работы</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340A66">
        <w:rPr>
          <w:rFonts w:ascii="Times New Roman" w:hAnsi="Times New Roman" w:cs="Times New Roman"/>
          <w:i/>
          <w:iCs/>
          <w:sz w:val="24"/>
          <w:szCs w:val="24"/>
        </w:rPr>
        <w:t>взаимодействие специалистов образовательного учреждения</w:t>
      </w:r>
      <w:r w:rsidRPr="00340A66">
        <w:rPr>
          <w:rFonts w:ascii="Times New Roman" w:hAnsi="Times New Roman" w:cs="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-определение и решение проблем ребёнка, предоставление ему квалифицированной помощи специалистов разного профиля;</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-многоаспектный анализ личностного и познавательного развития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-составление адаптированных  программ   развития и коррекции отдельных сторон учебно-познавательной, речевой, эмоциональной, волевой и личностной сфер ребёнка.</w:t>
      </w:r>
    </w:p>
    <w:p w:rsidR="00340A66" w:rsidRPr="00340A66" w:rsidRDefault="00340A66" w:rsidP="00340A66">
      <w:pPr>
        <w:rPr>
          <w:rFonts w:ascii="Times New Roman" w:hAnsi="Times New Roman" w:cs="Times New Roman"/>
          <w:sz w:val="24"/>
          <w:szCs w:val="24"/>
        </w:rPr>
      </w:pPr>
      <w:r w:rsidRPr="00340A66">
        <w:rPr>
          <w:rFonts w:ascii="Times New Roman" w:hAnsi="Times New Roman" w:cs="Times New Roman"/>
          <w:sz w:val="24"/>
          <w:szCs w:val="24"/>
        </w:rPr>
        <w:t xml:space="preserve">      Консолидация усилий разных специалистов позволит обеспечить систему комплексного психолого-медико-педагогического сопровождения и эффективно решать проблемы ребёнка. Формой  взаимодействия специалистов является школьный психолого-медико-педагогический</w:t>
      </w:r>
      <w:r w:rsidRPr="00340A66">
        <w:rPr>
          <w:rFonts w:ascii="Times New Roman" w:hAnsi="Times New Roman" w:cs="Times New Roman"/>
          <w:sz w:val="24"/>
          <w:szCs w:val="24"/>
        </w:rPr>
        <w:tab/>
        <w:t xml:space="preserve"> консилиум, объединяющий усилия специалистов: педагога-психолога, учителя-логопеда, социального педагога и учителей в решении вопросов, связанных с адаптацией, обучением, воспитанием, развитием, социализацией детей.</w:t>
      </w:r>
    </w:p>
    <w:p w:rsidR="00340A66" w:rsidRPr="00340A66" w:rsidRDefault="00340A66" w:rsidP="00CC25B0">
      <w:pPr>
        <w:rPr>
          <w:rFonts w:ascii="Times New Roman" w:hAnsi="Times New Roman" w:cs="Times New Roman"/>
          <w:sz w:val="24"/>
          <w:szCs w:val="24"/>
        </w:rPr>
      </w:pP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b/>
          <w:sz w:val="24"/>
          <w:szCs w:val="24"/>
        </w:rPr>
        <w:t>9</w:t>
      </w:r>
      <w:r w:rsidR="00CC25B0" w:rsidRPr="00340A66">
        <w:rPr>
          <w:rFonts w:ascii="Times New Roman" w:hAnsi="Times New Roman" w:cs="Times New Roman"/>
          <w:sz w:val="24"/>
          <w:szCs w:val="24"/>
        </w:rPr>
        <w:t xml:space="preserve">. </w:t>
      </w:r>
      <w:r w:rsidRPr="00340A66">
        <w:rPr>
          <w:rFonts w:ascii="Times New Roman" w:hAnsi="Times New Roman" w:cs="Times New Roman"/>
          <w:sz w:val="24"/>
          <w:szCs w:val="24"/>
        </w:rPr>
        <w:t>Р</w:t>
      </w:r>
      <w:r w:rsidR="00CC25B0" w:rsidRPr="00340A66">
        <w:rPr>
          <w:rFonts w:ascii="Times New Roman" w:hAnsi="Times New Roman" w:cs="Times New Roman"/>
          <w:sz w:val="24"/>
          <w:szCs w:val="24"/>
        </w:rPr>
        <w:t xml:space="preserve">абочая программа воспитания представлена в разделе </w:t>
      </w:r>
      <w:r w:rsidRPr="00340A66">
        <w:rPr>
          <w:rFonts w:ascii="Times New Roman" w:hAnsi="Times New Roman" w:cs="Times New Roman"/>
          <w:sz w:val="24"/>
          <w:szCs w:val="24"/>
        </w:rPr>
        <w:t xml:space="preserve">рабочая программа воспитания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для обучающихся с ОВЗ.</w:t>
      </w:r>
    </w:p>
    <w:p w:rsidR="00CC25B0" w:rsidRPr="00340A66" w:rsidRDefault="00CC25B0" w:rsidP="00CC25B0">
      <w:pPr>
        <w:rPr>
          <w:rFonts w:ascii="Times New Roman" w:hAnsi="Times New Roman" w:cs="Times New Roman"/>
          <w:sz w:val="24"/>
          <w:szCs w:val="24"/>
        </w:rPr>
      </w:pPr>
    </w:p>
    <w:p w:rsidR="00CC25B0" w:rsidRPr="00340A66" w:rsidRDefault="00347714" w:rsidP="00347714">
      <w:pPr>
        <w:pStyle w:val="1"/>
        <w:jc w:val="both"/>
        <w:rPr>
          <w:rFonts w:ascii="Times New Roman" w:eastAsiaTheme="minorEastAsia" w:hAnsi="Times New Roman" w:cs="Times New Roman"/>
        </w:rPr>
      </w:pPr>
      <w:r w:rsidRPr="00340A66">
        <w:rPr>
          <w:rFonts w:ascii="Times New Roman" w:eastAsiaTheme="minorEastAsia" w:hAnsi="Times New Roman" w:cs="Times New Roman"/>
          <w:lang w:val="en-US"/>
        </w:rPr>
        <w:t>IV</w:t>
      </w:r>
      <w:r w:rsidR="00CC25B0" w:rsidRPr="00340A66">
        <w:rPr>
          <w:rFonts w:ascii="Times New Roman" w:eastAsiaTheme="minorEastAsia" w:hAnsi="Times New Roman" w:cs="Times New Roman"/>
        </w:rPr>
        <w:t>. Организационный</w:t>
      </w:r>
      <w:r w:rsidR="00CD5601" w:rsidRPr="00340A66">
        <w:rPr>
          <w:rFonts w:ascii="Times New Roman" w:eastAsiaTheme="minorEastAsia" w:hAnsi="Times New Roman" w:cs="Times New Roman"/>
        </w:rPr>
        <w:t xml:space="preserve"> раздел </w:t>
      </w:r>
      <w:r w:rsidR="00CC25B0" w:rsidRPr="00340A66">
        <w:rPr>
          <w:rFonts w:ascii="Times New Roman" w:eastAsiaTheme="minorEastAsia" w:hAnsi="Times New Roman" w:cs="Times New Roman"/>
        </w:rPr>
        <w:t>А</w:t>
      </w:r>
      <w:r w:rsidR="00CD5601" w:rsidRPr="00340A66">
        <w:rPr>
          <w:rFonts w:ascii="Times New Roman" w:eastAsiaTheme="minorEastAsia" w:hAnsi="Times New Roman" w:cs="Times New Roman"/>
        </w:rPr>
        <w:t>О</w:t>
      </w:r>
      <w:r w:rsidR="00CC25B0" w:rsidRPr="00340A66">
        <w:rPr>
          <w:rFonts w:ascii="Times New Roman" w:eastAsiaTheme="minorEastAsia" w:hAnsi="Times New Roman" w:cs="Times New Roman"/>
        </w:rPr>
        <w:t>ОП НОО для обучающихся с ЗПР (вариант 7.1)</w:t>
      </w:r>
    </w:p>
    <w:p w:rsidR="00CC25B0" w:rsidRPr="00340A66" w:rsidRDefault="00CC25B0" w:rsidP="00CC25B0">
      <w:pPr>
        <w:rPr>
          <w:rFonts w:ascii="Times New Roman" w:hAnsi="Times New Roman" w:cs="Times New Roman"/>
          <w:sz w:val="24"/>
          <w:szCs w:val="24"/>
        </w:rPr>
      </w:pP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10</w:t>
      </w:r>
      <w:r w:rsidR="00CC25B0" w:rsidRPr="00340A66">
        <w:rPr>
          <w:rFonts w:ascii="Times New Roman" w:hAnsi="Times New Roman" w:cs="Times New Roman"/>
          <w:sz w:val="24"/>
          <w:szCs w:val="24"/>
        </w:rPr>
        <w:t xml:space="preserve">. Обязательные предметные области и учебные предметы соответствуют положениям </w:t>
      </w:r>
      <w:r w:rsidRPr="00340A66">
        <w:rPr>
          <w:rFonts w:ascii="Times New Roman" w:hAnsi="Times New Roman" w:cs="Times New Roman"/>
          <w:sz w:val="24"/>
          <w:szCs w:val="24"/>
        </w:rPr>
        <w:t>учебного плана в О</w:t>
      </w:r>
      <w:r w:rsidR="00CC25B0" w:rsidRPr="00340A66">
        <w:rPr>
          <w:rFonts w:ascii="Times New Roman" w:hAnsi="Times New Roman" w:cs="Times New Roman"/>
          <w:sz w:val="24"/>
          <w:szCs w:val="24"/>
        </w:rPr>
        <w:t>ОП НОО. 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11</w:t>
      </w:r>
      <w:r w:rsidR="00CC25B0" w:rsidRPr="00340A66">
        <w:rPr>
          <w:rFonts w:ascii="Times New Roman" w:hAnsi="Times New Roman" w:cs="Times New Roman"/>
          <w:sz w:val="24"/>
          <w:szCs w:val="24"/>
        </w:rPr>
        <w:t>. Требования к условиям получения образования обучающимися с ЗПР представляют собой интегративное описание совокупности услов</w:t>
      </w:r>
      <w:r w:rsidRPr="00340A66">
        <w:rPr>
          <w:rFonts w:ascii="Times New Roman" w:hAnsi="Times New Roman" w:cs="Times New Roman"/>
          <w:sz w:val="24"/>
          <w:szCs w:val="24"/>
        </w:rPr>
        <w:t xml:space="preserve">ий, необходимых для реализации </w:t>
      </w:r>
      <w:r w:rsidR="00CC25B0" w:rsidRPr="00340A66">
        <w:rPr>
          <w:rFonts w:ascii="Times New Roman" w:hAnsi="Times New Roman" w:cs="Times New Roman"/>
          <w:sz w:val="24"/>
          <w:szCs w:val="24"/>
        </w:rPr>
        <w:t>А</w:t>
      </w:r>
      <w:r w:rsidRPr="00340A66">
        <w:rPr>
          <w:rFonts w:ascii="Times New Roman" w:hAnsi="Times New Roman" w:cs="Times New Roman"/>
          <w:sz w:val="24"/>
          <w:szCs w:val="24"/>
        </w:rPr>
        <w:t>О</w:t>
      </w:r>
      <w:r w:rsidR="00CC25B0" w:rsidRPr="00340A66">
        <w:rPr>
          <w:rFonts w:ascii="Times New Roman" w:hAnsi="Times New Roman" w:cs="Times New Roman"/>
          <w:sz w:val="24"/>
          <w:szCs w:val="24"/>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CC25B0" w:rsidRPr="00340A66" w:rsidRDefault="00CC25B0" w:rsidP="00CC25B0">
      <w:pPr>
        <w:rPr>
          <w:rFonts w:ascii="Times New Roman" w:hAnsi="Times New Roman" w:cs="Times New Roman"/>
          <w:sz w:val="24"/>
          <w:szCs w:val="24"/>
        </w:rPr>
      </w:pPr>
      <w:r w:rsidRPr="00340A66">
        <w:rPr>
          <w:rFonts w:ascii="Times New Roman" w:hAnsi="Times New Roman" w:cs="Times New Roman"/>
          <w:sz w:val="24"/>
          <w:szCs w:val="24"/>
        </w:rPr>
        <w:t>При реализации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CC25B0" w:rsidRPr="00340A66" w:rsidRDefault="00347714" w:rsidP="00CC25B0">
      <w:pPr>
        <w:rPr>
          <w:rFonts w:ascii="Times New Roman" w:hAnsi="Times New Roman" w:cs="Times New Roman"/>
          <w:sz w:val="24"/>
          <w:szCs w:val="24"/>
        </w:rPr>
      </w:pPr>
      <w:r w:rsidRPr="00340A66">
        <w:rPr>
          <w:rFonts w:ascii="Times New Roman" w:hAnsi="Times New Roman" w:cs="Times New Roman"/>
          <w:sz w:val="24"/>
          <w:szCs w:val="24"/>
        </w:rPr>
        <w:t>12</w:t>
      </w:r>
      <w:r w:rsidR="00CC25B0" w:rsidRPr="00340A66">
        <w:rPr>
          <w:rFonts w:ascii="Times New Roman" w:hAnsi="Times New Roman" w:cs="Times New Roman"/>
          <w:sz w:val="24"/>
          <w:szCs w:val="24"/>
        </w:rPr>
        <w:t xml:space="preserve">. </w:t>
      </w:r>
      <w:r w:rsidRPr="00340A66">
        <w:rPr>
          <w:rFonts w:ascii="Times New Roman" w:hAnsi="Times New Roman" w:cs="Times New Roman"/>
          <w:sz w:val="24"/>
          <w:szCs w:val="24"/>
        </w:rPr>
        <w:t>К</w:t>
      </w:r>
      <w:r w:rsidR="00CC25B0" w:rsidRPr="00340A66">
        <w:rPr>
          <w:rFonts w:ascii="Times New Roman" w:hAnsi="Times New Roman" w:cs="Times New Roman"/>
          <w:sz w:val="24"/>
          <w:szCs w:val="24"/>
        </w:rPr>
        <w:t>алендарный учебный график, календарный план воспитательной работы</w:t>
      </w:r>
      <w:r w:rsidRPr="00340A66">
        <w:rPr>
          <w:rFonts w:ascii="Times New Roman" w:hAnsi="Times New Roman" w:cs="Times New Roman"/>
          <w:sz w:val="24"/>
          <w:szCs w:val="24"/>
        </w:rPr>
        <w:t xml:space="preserve"> соответствуют данным разделам О</w:t>
      </w:r>
      <w:r w:rsidR="00CC25B0" w:rsidRPr="00340A66">
        <w:rPr>
          <w:rFonts w:ascii="Times New Roman" w:hAnsi="Times New Roman" w:cs="Times New Roman"/>
          <w:sz w:val="24"/>
          <w:szCs w:val="24"/>
        </w:rPr>
        <w:t>ОП НОО.</w:t>
      </w:r>
    </w:p>
    <w:p w:rsidR="00340A66" w:rsidRPr="00340A66" w:rsidRDefault="00340A66" w:rsidP="00CC25B0">
      <w:pPr>
        <w:rPr>
          <w:rFonts w:ascii="Times New Roman" w:hAnsi="Times New Roman" w:cs="Times New Roman"/>
          <w:sz w:val="24"/>
          <w:szCs w:val="24"/>
        </w:rPr>
      </w:pPr>
    </w:p>
    <w:p w:rsidR="00340A66" w:rsidRPr="00340A66" w:rsidRDefault="00340A66" w:rsidP="00CC25B0">
      <w:pPr>
        <w:rPr>
          <w:rFonts w:ascii="Times New Roman" w:hAnsi="Times New Roman" w:cs="Times New Roman"/>
          <w:sz w:val="24"/>
          <w:szCs w:val="24"/>
        </w:rPr>
      </w:pPr>
    </w:p>
    <w:p w:rsidR="00CC25B0" w:rsidRPr="00340A66" w:rsidRDefault="00CC25B0" w:rsidP="00CC25B0">
      <w:pPr>
        <w:rPr>
          <w:rFonts w:ascii="Times New Roman" w:hAnsi="Times New Roman" w:cs="Times New Roman"/>
          <w:sz w:val="24"/>
          <w:szCs w:val="24"/>
        </w:rPr>
      </w:pPr>
    </w:p>
    <w:p w:rsidR="005D7A9F" w:rsidRPr="00340A66" w:rsidRDefault="005D7A9F">
      <w:pPr>
        <w:rPr>
          <w:rFonts w:ascii="Times New Roman" w:hAnsi="Times New Roman" w:cs="Times New Roman"/>
          <w:sz w:val="24"/>
          <w:szCs w:val="24"/>
        </w:rPr>
      </w:pPr>
    </w:p>
    <w:sectPr w:rsidR="005D7A9F" w:rsidRPr="00340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804"/>
    <w:multiLevelType w:val="hybridMultilevel"/>
    <w:tmpl w:val="4C3E7E2A"/>
    <w:lvl w:ilvl="0" w:tplc="936AE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B3"/>
    <w:rsid w:val="0027619F"/>
    <w:rsid w:val="00340A66"/>
    <w:rsid w:val="0034708B"/>
    <w:rsid w:val="00347714"/>
    <w:rsid w:val="005D7A9F"/>
    <w:rsid w:val="006D0BB3"/>
    <w:rsid w:val="009233B5"/>
    <w:rsid w:val="00C77B7A"/>
    <w:rsid w:val="00CC25B0"/>
    <w:rsid w:val="00CD5601"/>
    <w:rsid w:val="00D429FD"/>
    <w:rsid w:val="00F2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B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CC25B0"/>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semiHidden/>
    <w:unhideWhenUsed/>
    <w:qFormat/>
    <w:rsid w:val="002761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5B0"/>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semiHidden/>
    <w:rsid w:val="0027619F"/>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C77B7A"/>
    <w:rPr>
      <w:rFonts w:ascii="Tahoma" w:hAnsi="Tahoma" w:cs="Tahoma"/>
      <w:sz w:val="16"/>
      <w:szCs w:val="16"/>
    </w:rPr>
  </w:style>
  <w:style w:type="character" w:customStyle="1" w:styleId="a4">
    <w:name w:val="Текст выноски Знак"/>
    <w:basedOn w:val="a0"/>
    <w:link w:val="a3"/>
    <w:uiPriority w:val="99"/>
    <w:semiHidden/>
    <w:rsid w:val="00C77B7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B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CC25B0"/>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semiHidden/>
    <w:unhideWhenUsed/>
    <w:qFormat/>
    <w:rsid w:val="002761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5B0"/>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semiHidden/>
    <w:rsid w:val="0027619F"/>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C77B7A"/>
    <w:rPr>
      <w:rFonts w:ascii="Tahoma" w:hAnsi="Tahoma" w:cs="Tahoma"/>
      <w:sz w:val="16"/>
      <w:szCs w:val="16"/>
    </w:rPr>
  </w:style>
  <w:style w:type="character" w:customStyle="1" w:styleId="a4">
    <w:name w:val="Текст выноски Знак"/>
    <w:basedOn w:val="a0"/>
    <w:link w:val="a3"/>
    <w:uiPriority w:val="99"/>
    <w:semiHidden/>
    <w:rsid w:val="00C77B7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837">
      <w:bodyDiv w:val="1"/>
      <w:marLeft w:val="0"/>
      <w:marRight w:val="0"/>
      <w:marTop w:val="0"/>
      <w:marBottom w:val="0"/>
      <w:divBdr>
        <w:top w:val="none" w:sz="0" w:space="0" w:color="auto"/>
        <w:left w:val="none" w:sz="0" w:space="0" w:color="auto"/>
        <w:bottom w:val="none" w:sz="0" w:space="0" w:color="auto"/>
        <w:right w:val="none" w:sz="0" w:space="0" w:color="auto"/>
      </w:divBdr>
    </w:div>
    <w:div w:id="21102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7658</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komp23y</cp:lastModifiedBy>
  <cp:revision>2</cp:revision>
  <dcterms:created xsi:type="dcterms:W3CDTF">2025-08-25T12:42:00Z</dcterms:created>
  <dcterms:modified xsi:type="dcterms:W3CDTF">2025-08-25T12:42:00Z</dcterms:modified>
</cp:coreProperties>
</file>