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08" w:rsidRPr="001F1126" w:rsidRDefault="00400608" w:rsidP="003428E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156" w:type="dxa"/>
        <w:tblLook w:val="0600" w:firstRow="0" w:lastRow="0" w:firstColumn="0" w:lastColumn="0" w:noHBand="1" w:noVBand="1"/>
      </w:tblPr>
      <w:tblGrid>
        <w:gridCol w:w="156"/>
      </w:tblGrid>
      <w:tr w:rsidR="00ED4A24" w:rsidRPr="00F4105C" w:rsidTr="00ED4A24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A24" w:rsidRPr="001F1126" w:rsidRDefault="00ED4A24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6156"/>
      </w:tblGrid>
      <w:tr w:rsidR="00ED4A24" w:rsidTr="00ED4A24">
        <w:tc>
          <w:tcPr>
            <w:tcW w:w="5068" w:type="dxa"/>
          </w:tcPr>
          <w:p w:rsidR="00ED4A24" w:rsidRDefault="00ED4A24" w:rsidP="00ED4A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69" w:type="dxa"/>
          </w:tcPr>
          <w:p w:rsidR="00ED4A24" w:rsidRDefault="00C6332D" w:rsidP="00ED4A2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D4A2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="00ED4A2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92D6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50/21</w:t>
            </w:r>
            <w:r w:rsidR="00ED4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-Д</w:t>
            </w:r>
            <w:r w:rsidR="00ED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4A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ED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092D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92D6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D4A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  <w:p w:rsidR="00ED4A24" w:rsidRDefault="00ED4A24" w:rsidP="00ED4A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ED4A24" w:rsidRDefault="00ED4A24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ED4A24" w:rsidRDefault="00ED4A24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400608" w:rsidRPr="00ED4A24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40"/>
          <w:szCs w:val="24"/>
          <w:lang w:val="ru-RU"/>
        </w:rPr>
      </w:pPr>
      <w:r w:rsidRPr="00ED4A24">
        <w:rPr>
          <w:rFonts w:ascii="Times New Roman" w:hAnsi="Times New Roman" w:cs="Times New Roman"/>
          <w:b/>
          <w:bCs/>
          <w:color w:val="000000" w:themeColor="text1"/>
          <w:sz w:val="40"/>
          <w:szCs w:val="24"/>
          <w:lang w:val="ru-RU"/>
        </w:rPr>
        <w:t>Программа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</w:p>
    <w:p w:rsidR="00400608" w:rsidRPr="006E0D2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00608" w:rsidRPr="00ED4A24" w:rsidRDefault="00B53688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lang w:val="ru-RU"/>
        </w:rPr>
      </w:pPr>
      <w:r w:rsidRPr="00ED4A24">
        <w:rPr>
          <w:rFonts w:ascii="Times New Roman" w:hAnsi="Times New Roman" w:cs="Times New Roman"/>
          <w:b/>
          <w:bCs/>
          <w:color w:val="000000" w:themeColor="text1"/>
          <w:sz w:val="28"/>
          <w:lang w:val="ru-RU"/>
        </w:rPr>
        <w:t>Паспорт программы</w:t>
      </w:r>
    </w:p>
    <w:p w:rsidR="002A4F19" w:rsidRPr="00ED4A24" w:rsidRDefault="002A4F19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9998"/>
      </w:tblGrid>
      <w:tr w:rsidR="00720471" w:rsidRPr="00C6332D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E50767" w:rsidRDefault="00E50767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– школа №35 имени А.Г. Перелыгина города Орла </w:t>
            </w:r>
          </w:p>
        </w:tc>
      </w:tr>
      <w:tr w:rsidR="00720471" w:rsidRPr="00E50767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E50767" w:rsidRDefault="00720471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Директор: </w:t>
            </w:r>
            <w:r w:rsid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Романова Марина Александровна, 89102648969</w:t>
            </w:r>
          </w:p>
        </w:tc>
      </w:tr>
      <w:tr w:rsidR="00720471" w:rsidRPr="00E50767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E50767" w:rsidRDefault="00720471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Юридический адрес: </w:t>
            </w:r>
            <w:r w:rsid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302012, г. Орел, ул. Абрамова и Соколова, д.76</w:t>
            </w:r>
          </w:p>
        </w:tc>
      </w:tr>
      <w:tr w:rsidR="00720471" w:rsidRPr="00E50767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E50767" w:rsidRDefault="00720471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Фактический адрес: </w:t>
            </w:r>
            <w:r w:rsid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302012, г. Орел, ул. Абрамова и Соколова, д.76</w:t>
            </w:r>
          </w:p>
        </w:tc>
      </w:tr>
      <w:tr w:rsidR="00720471" w:rsidRPr="00E50767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E50767" w:rsidRDefault="00720471" w:rsidP="00092D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Количество работников: </w:t>
            </w:r>
            <w:r w:rsidR="00092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60</w:t>
            </w:r>
          </w:p>
        </w:tc>
      </w:tr>
      <w:tr w:rsidR="00720471" w:rsidRPr="00E50767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E50767" w:rsidRDefault="00720471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Количество обучающихся: </w:t>
            </w:r>
            <w:r w:rsid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534</w:t>
            </w:r>
          </w:p>
        </w:tc>
      </w:tr>
      <w:tr w:rsidR="00720471" w:rsidRPr="00E50767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B53688" w:rsidRDefault="00720471" w:rsidP="00B536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r w:rsidR="00B536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1025700768389</w:t>
            </w:r>
          </w:p>
        </w:tc>
      </w:tr>
      <w:tr w:rsidR="00720471" w:rsidRPr="00E50767" w:rsidTr="00E50767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B53688" w:rsidRDefault="00720471" w:rsidP="00B536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r w:rsidR="00B536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571018530</w:t>
            </w:r>
          </w:p>
        </w:tc>
      </w:tr>
      <w:tr w:rsidR="00720471" w:rsidRPr="00C6332D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E50767" w:rsidRDefault="00720471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Лицензия на осуществление образовательной деятельности:</w:t>
            </w:r>
            <w:r w:rsidR="00A5562C" w:rsidRPr="00E5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53688" w:rsidRPr="00B53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№ Л035-01229-57/00205543</w:t>
            </w:r>
            <w:r w:rsidR="00B53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от 17.04.2019г.</w:t>
            </w:r>
          </w:p>
        </w:tc>
      </w:tr>
      <w:tr w:rsidR="00720471" w:rsidRPr="00C6332D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471" w:rsidRDefault="00720471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D4A24" w:rsidRDefault="00ED4A24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D4A24" w:rsidRDefault="00ED4A24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D4A24" w:rsidRDefault="00ED4A24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D4A24" w:rsidRDefault="00ED4A24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D4A24" w:rsidRDefault="00ED4A24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D4A24" w:rsidRDefault="00ED4A24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D4A24" w:rsidRDefault="00ED4A24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D4A24" w:rsidRDefault="00ED4A24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D4A24" w:rsidRDefault="00ED4A24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D4A24" w:rsidRPr="00E50767" w:rsidRDefault="00ED4A24" w:rsidP="00E5076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E50767" w:rsidRPr="00B53688" w:rsidRDefault="00E50767" w:rsidP="00B5368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1. Общие положения:</w:t>
      </w:r>
    </w:p>
    <w:p w:rsidR="0035682B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1.1. Настоящая программа за соблюдением санитарных правил и выполнением санитарно-эпидемических (профилактических) мероприятий разработана в соответствие тре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бований; </w:t>
      </w:r>
    </w:p>
    <w:p w:rsidR="0035682B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 статьи 32 федерального закона от 30.03.1999 № 52-ФЗ «О санитарно- эпидемио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логическом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благополучии населения» и Постановлением главного санитар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ного врача от 13.07.2001 №18 «О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введении в действие Санитар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правил- СП 1.1.1058-01».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*Федерального закона № 52 от 30.03.99 г. «О санитарно-эпидемиологическом благополучии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населения» (с изменениями от 30 декабря 2001 г., 10 января, 30 ию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ня 2003 г., 22 августа 2004 г.,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 мая, 31 декабря 2005 г.), СанПиН 2.3/2.4.3590-2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 (раздел II. «Общие санитарно-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эпидемиологические требования к предприятиям обществен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ного питания, направленные </w:t>
      </w:r>
      <w:proofErr w:type="spellStart"/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предотвращение</w:t>
      </w:r>
      <w:proofErr w:type="spellEnd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вредного воздействия факторов среды обитания»).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*Постановления главного Государственного санитарного врача РФ от 28 сентября 2020 года №</w:t>
      </w:r>
      <w:proofErr w:type="gramStart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28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</w:t>
      </w:r>
      <w:proofErr w:type="gramEnd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утверждении санитарных правил СП 2.4.3648-20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«Санитарно-эпидемиологические требования к организациям </w:t>
      </w:r>
      <w:proofErr w:type="gramStart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воспитания ,</w:t>
      </w:r>
      <w:proofErr w:type="gramEnd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обуче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ния, отдыха 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оздоровления детей и молодежи».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СП 2.1.3678-20 «Санитарно-эпидемиологические требования к эксплуатации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помещений, зданий, сооружений, оборудования и транспорта, а также услови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ям деятельности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хозяйствующих субъектов, осуществляющих продажу товаров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выполнение работ или оказание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услуг» (постановление Главного государственного санитарного врача РФ от 24.12.2020 г. №44);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СанПиН 2.3/2.4.3590-20 «Санитарно-эпидемиологические требования к организации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общественного питания населения» (постановление Главного госу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дарственного санитарного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врача РФ от 27.10.2020 г. №32);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СП 2.2.3670-20 «Санитарно-эпидемиологические требования к условиям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труда» (постановление Главного государственного санитарного врача РФ от 02.12.2020 г. №40);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СП 2.5.3650-20 «Санитарно-эпидемиологические требования к отдельным видам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транспорта и объектам транспортной инфрастр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уктуры» (постановление Главного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государственного санитарного врача РФ от 16.10.2020 г. №30);</w:t>
      </w:r>
    </w:p>
    <w:p w:rsidR="0035682B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СП 2.3.6.3668-20 «Санитарно-эпидемиологические требования к условиям деятельности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торговых объектов и рынков, реализующих пищевую продукцию» (постановле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ние Главного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государственного санитарного в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рача РФ от 20.11.2020 г. № 36);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• СанПиН 1.2.3685-21 «Гигиенические нормативы и требования к обеспече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нию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безопасности и (или) безвредности для человека факторов среды обитания» (постановление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Главного государственного санитарного врача РФ от 28.01.2021 г. № 2).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СанПиН 3.3686-21 «Санитарно-эпидемиологические требования по профилактике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инфекционных болезней» (постановление Главного государственного санитарно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 врача РФ от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28.01.2021 г. № 2).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1.2. Программа устанавливает порядок организации и осуществление производственного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контроля за соблюдением санитарных правил и выполнением са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нитарно-эпидемиологических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мероприятий, обязательных для выполнения всеми работниками.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1.3 Организация производственного контроля в 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МБОУ – школе №35 г. Орла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возлагается на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директора школы.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1.4. Целью производственного контроля (ПК) является обеспечение безопасности и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безвредности для человека и среды обитания вредного влияния факторов произ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водственной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среды, путем должного выполнения требований нормативно-правовых актов са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нитарного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законодательства, осуществление санитарно-эпидемиологических (профилакти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ческих)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мероприятий, организации и осуществления контроля за их соблюдением.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1.5. Общее руководство осуществлением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производственного контроля за с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облюдением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санитарных правил, санитарно-противоэпидемических (профилактических) меро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приятий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возлагается на директора школы.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1.6. К настоящей Программе относятся термины с соответствующими определениями: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Санитарно-эпидемиологическое благополучие населения – состояние здоровья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населения, среды обитания человека, при котором отсутствует вредное воздей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ствие факторов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среды обитания на человека и обеспечиваются благоприятные условия его жизнедеятельности.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Среда обитания – совокупность объектов, явлений и факторов окружающей (естественной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искусственной) среды, определяющая условия жизнедеятельности человека.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 среды обитания - биологические (вирусы, бактерии, паразиты и др.), химические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физические (шум, вибрация, ультразвук, инфразвук, ионизирующее, неионизи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рующее),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социальные (питание, водоснабжение, условия труда, быта и о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тдыха), которые могут оказывать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(воздействие на человека и на состояние здоровья будущих поколений.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Вредные воздействия на человека – воздействие факторов среды обитания создающее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угрозу жизни и здоровью будущих поколений.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Благоприятные условия жизнедеятельности человека – состояние среды обитания, при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котором отсутствует вредное воздействие ее факторов на чел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овека и имеются возможности для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восстановления нарушенных функций организма человека.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Безопасные условия для человека – состояние среды обитания, при котором отсутствует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вероятность вредного воздействия ее факторов на человека.</w:t>
      </w:r>
    </w:p>
    <w:p w:rsidR="00E50767" w:rsidRPr="00B53688" w:rsidRDefault="00E50767" w:rsidP="0035682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Санитарно-эпидемиологическая обстановка - состояние здоровья населения и среды</w:t>
      </w:r>
      <w:r w:rsidR="003568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обитания на определенной территории в конкретно указанное время.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Гигиенический норматив – установленное исследованиями допустимое максимальное или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минимальное количественное или качественное значение показателя, характери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зующее тот или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иной фактор среды обитания с позиции его безопасности и безвредности для человека.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Государственные санитарно-эпидемиологические правила и нормативы</w:t>
      </w:r>
    </w:p>
    <w:p w:rsidR="00E50767" w:rsidRPr="00B53688" w:rsidRDefault="002873C8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(далее санитарные правила) </w:t>
      </w:r>
      <w:r w:rsidR="00E50767"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нормативные акты, устанавливающие санитарно-эпидемиологические требова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ния, </w:t>
      </w:r>
      <w:r w:rsidR="00E50767"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несоблюдение которых создает угрозу жизни и зд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оровью человека, а также угрозу </w:t>
      </w:r>
      <w:r w:rsidR="00E50767"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возникновения и распространения заболеваний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Санитарно-эпидемиологические (профилактические) мероприятия –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организационные, административные, инженерно-технические, медико- санитарные,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ветеринарные и иные меры, направленные на устран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ение или на уменьшение вредного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воздействия на человека факторов среды обитания, предотвращения возникнове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ния 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распространения инфекционных и неинфекционных заболева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ний (отравлений) и их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ликвидации.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Профессиональные заболевания – заболевания человека, возникновение которых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решающая роль принадлежит воздействию неблагоприятных факторов производ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ственной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среды и трудового процесса.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Инфекционные заболевания – инфекционные заболевания человека, возникновение и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распространение которых, обусловлены воздействием на 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человека биологических факторов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среды обитания (возбудителей инфекционных заболеваний) и возможностью пе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редачи болезни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заболевшего человека, животного к здоровому человеку. Инфекционные забо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левания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представляют опасность для окружающих и характериз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уются тяжелым течением, высоким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уровнем смертности, распространением среди населения (эпидемии).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Массовые не инфекционные заболевания (отравления) – заболевания человека,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возникновение которых обусловлено воздействие неблагоприятных физиче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ских, и (или)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химических и (или) социальных факторов среды обитания.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1.7. Необходимые изменения, дополнения в программу производственного контроля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вносятся при изменении вида деятельности, вводе в эксплуатацию новых поме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щений,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реконструкции старых, других существенных изменениях деятельности юридического лица.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1.8. Виды деятельности, которые осуществляет образовательная организация: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начальное общее образование,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-основное общее образование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-среднее общее образование;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–дополнительное образование детей и взрослых;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1.9. Перечень официально изданных санитарных правил, методов и методик контроля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факторов среды обитания в соответствии с осуществляемой деятельностью: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Федеральный закон от 30 марта 1999 г. № 52-ФЗ «О санитарно-эпидемиологическом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благополучии населения»;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Федеральный закон от 2 января 2000 г. № 29-ФЗ «О качестве и безопасности пищевых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продуктов»;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ГОСТ Р 56237-2014 (ИСО 5667-5:2006). Национальный стандарт Российской Федерации.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Вода питьевая. Отбор проб на станциях водоподготовки и в тру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бопроводных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распределительных системах;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ГОСТ 31861-2012. Межгосударственный стандарт. Вода. Общие требования к отбору проб;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СанПиН 2.4.2.2821-10. Санитарно-эпидемиологические требования к условиям и организации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обучения в общеобразовательных организациях. Санитар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но-эпидемиологические правила 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нормативы;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СП 1.1.1058-01. 1.1. Общие вопросы. Организация и проведение производственного контроля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соблюдением Санитарных правил и выполнением сани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тарно-противоэпидемических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(профилактических) мероприятий. Санитарные правила;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СП 2.3.6.1079-01. 2.3.6. Организации общественного питания. Санитарно-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эпидемиологические требования к организациям общественного питания, изго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товлению и </w:t>
      </w:r>
      <w:proofErr w:type="spellStart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оборотоспособности</w:t>
      </w:r>
      <w:proofErr w:type="spellEnd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них пищевых продуктов и продовольственного сырья. Са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нитарно-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эпидемиологические правила;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СП 3.1/3.2.3146-13. Общие требования по профилактике инфекционных и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паразитарных болезней. Санитарно-эпидемиологические правила;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СП 3.5.1378-03. 3.5. </w:t>
      </w:r>
      <w:proofErr w:type="spellStart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Дезинфектология</w:t>
      </w:r>
      <w:proofErr w:type="spellEnd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Санитарно-эпидемиологические требования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 организации и осуществлению дезинфекционной деятельности. Са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нитарно-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эпидемиологические правила;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СП 3.5.3.3223-14. Санитарно-эпидемиологические требования к организации и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проведению </w:t>
      </w:r>
      <w:proofErr w:type="spellStart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дератизационных</w:t>
      </w:r>
      <w:proofErr w:type="spellEnd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мероприятий;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Р 2.2.2006-05. 2.2. Гигиена труда. Руководство по гигиенической оценке факторов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рабочей среды и трудового процесса. Критерии и классификация условий труда;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СанПиН 2.3.2.1324-03. 2.3.2. Продовольственное сырье и пищевые продукты.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Гигиенические требования к срокам годности и условиям хранения пищевых продуктов.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Санитарно-эпидемиологические правила и нормативы;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СанПиН 2.2.2.540-96. 2.2.2. Технологические процессы, сырье, материалы и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оборудование, рабочий инструмент. Гигиенические требования к ручным инстру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ментам 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организации работ. Санитарные правила и нормы;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СанПиН 2.2.4.3359-16 Санитарно-эпидемиологические требования к физическим факторам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рабочих местах;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– СанПиН 2.2.0.555-96. 2.2. Гигиена труда. Гигиенические требования к условиям труда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женщин. Санитарные правила и нормы;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СанПиН 2.2.4.548-96. 2.2.4. Физические факторы производственной среды.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Гигиенические требования к микроклимату производственных помещений. Санитарные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правила и нормы;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СанПиН 2.2.2/2.4.1340-03. 2.2.2. Гигиена труда, технологические процессы, сырье,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материалы, оборудование, рабочий инструмент. 2.4. Гигиена детей и подростков.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Гигиенические требования к персональным электронно-вычислительным машинам и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организации работы. Санитарно-эпидемиологические правила и нормативы;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СП 2.2.2.1327-03. 2.2.2. Гигиена труда. Технологические процессы, материалы и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оборудование, рабочий инструмент. Гигиенические требования к органи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зации технологических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процессов, производственному оборудованию и рабочему инструменту. Санитар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но-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эпидемиологические правила;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СП 60.13330.2016. Свод правил. Отопление, вентиляция и кондиционирование воздуха.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Актуализированная редакция СНиП 41-01-2003;</w:t>
      </w:r>
    </w:p>
    <w:p w:rsidR="002873C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СН 2.2.4/2.1.8.566-96. 2.2.4. Физические факторы производственной среды. 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2.1.8. Физические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факторы окружающей природной среды. Производственная 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вибрация, вибрация в помещениях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жилых и общественных зданий. Санитарные нормы;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МУ № 4425-87 «Санитарно-гигиенический контроль систем вентиляции производственных</w:t>
      </w:r>
      <w:r w:rsidR="00287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помещений»;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ПОТ РМ-017-2001 «Межотраслевые правила по охране труда при окрасочных работах»;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МУ 2.2.4.706-98/МУ ОТ РМ 01-98. 2.2.4. Физические факторы производственной среды.</w:t>
      </w:r>
    </w:p>
    <w:p w:rsidR="00E50767" w:rsidRPr="00B53688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Оценка освещения рабочих мест. Методические указания;</w:t>
      </w:r>
    </w:p>
    <w:p w:rsidR="0034255F" w:rsidRDefault="00E50767" w:rsidP="002873C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СН 2.2.4/2.1.8.562-96. 2.2.4. Физические факторы производственной среды. 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2.1.8. Физические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 окружающей природной среды. Шум на рабо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чих местах, в помещениях жилых,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общественных зданий и на территории жилой застройки. Санитарные нормы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ГН 2.2.5.1313-03. Химические факторы производственной среды. Предельно допустимые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концентрации (ПДК) вредных веществ в воздухе рабочей зоны. Гигиенические нормативы;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СанПиН 2.2.2.1332-03. 2.2.2. Гигиена труда. Технологические процессы, сырье, материалы и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оборудование, рабочий инструмент. Гигиенические требования к организации ра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боты на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копировально-множительной технике. Санитарно-эпидемиологические правила и нормативы;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– СП 2.2.2.1327-03. 2.2.2. Гигиена труда. Технологические процессы, материалы и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оборудование, рабочий инструмент. Гигиенические требования к органи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зации технологических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процессов, производственному оборудованию и рабочему инструменту. Санитар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но-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эпидемиологические правила;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НРБ-99/2009. СанПиН 2.6.1.2523-09. Нормы радиационной безопасности. Санитарные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правила и нормативы;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приказ от 31.12.2020 Минтруда России № 988н, Минздрава России № 1420н «Об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утверждении перечня вредных и (или) опасных производственных факторов и ра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бот, при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выполнении которых проводятся обязательные предвари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тельные медицинские осмотры при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поступлении на работу и периодические медицинские осмотры»;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приказ Минздрава России от 28.01.2021 № 29н «Об утверждении Порядка проведения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обязательных предварительных и периодических медицинских осмотров работ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ников,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предусмотренных частью четвертой статьи 213 Трудовог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кодекса Российской Федерации,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перечня медицинских противопоказаний к осуществлению ра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бот с вредными и (или) опасными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производственными факторами, а также работам, при выполнении которых про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водятся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обязательные предварительные и периодические медицинские осмотры»;</w:t>
      </w:r>
    </w:p>
    <w:p w:rsidR="0034255F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СП 2.4.3648-20 Утв. Постановлением Главного государственного санитарного врача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Российской Федерации от 28.09.2020 г. № 28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C6584" w:rsidRPr="00B53688" w:rsidRDefault="000C6584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50767" w:rsidRPr="0034255F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425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</w:t>
      </w:r>
      <w:r w:rsidR="0034255F" w:rsidRPr="003425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Pr="003425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Порядок организации и проведения производственного контроля: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2.1. Производственный контроль за соблюдением санитарных правил и выполнением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противоэпидемических (профилактических) мероприятий (далее производствен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ный контроль)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осуществляется юридическими лицами и индивидуаль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ными предпринимателями в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соответствии с осуществляемой ими деятельностью по обес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печению контроля за соблюдением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санитарных правил и гигиенических нормативов, выполнение противоэпидемиче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ских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(профилактических мероприятий).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2.2.Объектами производственного контроля являются: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производственные, общественные помещения, рабочие места, готовая продукция,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водопроводная вода, инженерные сети и системы, оборудование, учебно-воспитательный</w:t>
      </w:r>
    </w:p>
    <w:p w:rsidR="00E50767" w:rsidRPr="00B53688" w:rsidRDefault="00E50767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процесс.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2.3. Производственный контроль включает: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2.3.1. Наличие официально изданных санитарных правил, системы их внедрения и контроля их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реализации, методов, методик контроля факторов в соответствии с осуществляе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мой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деятельностью.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2.3.2. Организация медицинских осмотров.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2.3.</w:t>
      </w:r>
      <w:proofErr w:type="gramStart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3.Контроль</w:t>
      </w:r>
      <w:proofErr w:type="gramEnd"/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наличием сертификатов, санитарно- эпидемиологических заключений, иных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документов, подтверждающих качество продукции.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2.3.4. Ведение учета и отчетности, установленной действующим законодательством по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вопросам, связанным с производственным контролем.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2.3.5. Своевременное информирование органов местного самоуправления, органов и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учреждений государственной санитарно-эпидемиологической службы Российской Федерации.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2.3.6. Визуальный контроль специалистами за выполнением санитарно- эпидемиологических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(профилактических) мероприятий, соблюдением с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анитарных правил, разработкой 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реализацией мер, направленных на устранение выявленных нарушений.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2.3.7. Номенклатура, объем и периодичность лабораторных исследований определяются с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учетом наличия вредных производственных факторов, степени их влияния на здо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ровье человека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среду его обитания. Лабораторные исследован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ия и испытания осуществляются с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привлечением лаборатории, аккредитованной в установленном порядке.</w:t>
      </w:r>
    </w:p>
    <w:p w:rsidR="00E50767" w:rsidRPr="00B53688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 Необходимые изменения, дополнения в Программу вносятся при изменении вида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деятельности, требованиях законодательства или других существенных изменениях.</w:t>
      </w:r>
    </w:p>
    <w:p w:rsidR="00E50767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2.4.1. Ответственность за организацию производственного контроля несет директор</w:t>
      </w:r>
      <w:r w:rsidR="003425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школы.</w:t>
      </w:r>
    </w:p>
    <w:p w:rsidR="0034255F" w:rsidRPr="00B53688" w:rsidRDefault="0034255F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50767" w:rsidRPr="0034255F" w:rsidRDefault="00E50767" w:rsidP="0034255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425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3. Состав программы производственного контроля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производственного контроля включает в себя следующие данные: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3.1. Перечень нормативных актов по санитарному законодательству, требуемых для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осуществления деятельности (п.6).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3.2. Перечень химических веществ, физических и иных факторов, объектов производственного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контроля, представляющих потенциальную опасность для человека и среды его обитания (п.8).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3.3. Перечень контингента работников, подлежащих профилактическим медицинским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осмотрам, профессионально-гигиенической подготовке в соответствие с установ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ленными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требованиями (п.9).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3.4. Перечень возможных аварийных ситуаций, создающих угрозу санитарно-эпидемиологическому благополучию населения (п.10).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3.5. Мероприятия, проводимые при осуществлении производственного контроля (п.11).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3.6. Перечень форм учета и отчетности по производственному контролю (п.12).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3.7. Объекты производственного контроля, виды лабораторных и инструментальных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исследований, объем, кратность (п.13).</w:t>
      </w:r>
    </w:p>
    <w:p w:rsidR="00505BD6" w:rsidRDefault="00505BD6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E50767" w:rsidRPr="00505BD6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05B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4. Функции ответственного за осуществление производственного контроля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4.1. Оказывать помощь в проведении контроля по соблюдению работниками и специалистами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требований санитарных правил.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4.2. Принимать участие в разработке санитарно-противоэпидемических мероприятий.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4.3. Иметь в наличии санитарные правила и др. документы согласно перечню (п.6).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4.4. Оформлять всю необходимую документацию по производственному контролю и отвечать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ее сохранность.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4.5. Принимать участие в проведении проверок по соблюдению санитарных правил.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4.6. Контролировать критерии безопасности и безвредности условий обучения и воспитания и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условий работ с источниками физических и химических факторов воздействия на человека.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4.7. Поддерживать связь с медицинскими учреждениями по вопросам прохождения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обучающимися и работниками учреждения обязательных медицинских осмотров.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4.8. Контролировать выполнение предписаний Федеральной службы по надзору в сфере защиты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 потребителей и благополучия человека</w:t>
      </w:r>
    </w:p>
    <w:p w:rsidR="00505BD6" w:rsidRDefault="00505BD6" w:rsidP="00B536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05BD6" w:rsidRPr="00FE190D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E190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 Организация взаимодействия с Территориальным отделом Управления Федеральной</w:t>
      </w:r>
      <w:r w:rsidR="00505BD6" w:rsidRPr="00FE190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E190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службы по надзору в сфере защиты нрав потребителей и благополучия человека по</w:t>
      </w:r>
      <w:r w:rsidR="00505BD6" w:rsidRPr="00FE190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Орловской области.</w:t>
      </w:r>
    </w:p>
    <w:p w:rsidR="00E50767" w:rsidRPr="00B53688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5.1. Надзорным органом по организации производственного контроля является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территориальный отдел Управления Федеральной службы по надзору в сфере за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щиты прав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потребителей и благополучия человека по 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Орловской области.</w:t>
      </w:r>
    </w:p>
    <w:p w:rsidR="000035DD" w:rsidRDefault="00E5076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5.2. В соответствие с санитарными правилами СП1.1.1.1058-01 «Организация и проведение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производственного контроля за соблюдением санитарных пра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вил и выполнением </w:t>
      </w:r>
      <w:proofErr w:type="spellStart"/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санитарно</w:t>
      </w:r>
      <w:proofErr w:type="spellEnd"/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эпидемиологических (профилактических) мероприятий», юри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дическое лицо предоставляет всю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необходимую информацию по организации производственного контроля, за ис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ключением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информации предоставляющей коммерческую тайну, определенную существую</w:t>
      </w:r>
      <w:r w:rsidR="00505B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щим </w:t>
      </w:r>
      <w:r w:rsidRPr="00B53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законодательством Российской Федерации</w:t>
      </w:r>
      <w:r w:rsidR="005843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84377" w:rsidRPr="00505BD6" w:rsidRDefault="00584377" w:rsidP="00505BD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84377" w:rsidRPr="00584377" w:rsidRDefault="00DE7287" w:rsidP="0058437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6. </w:t>
      </w:r>
      <w:r w:rsidR="00584377" w:rsidRPr="0058437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Перечень работников, на которых возложены функции по осуществ</w:t>
      </w:r>
      <w:r w:rsidR="0058437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лению производственного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5770"/>
        <w:gridCol w:w="3402"/>
      </w:tblGrid>
      <w:tr w:rsidR="00584377" w:rsidRP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3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  <w:proofErr w:type="spellEnd"/>
            <w:r w:rsidRPr="005843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  <w:proofErr w:type="spellEnd"/>
            <w:r w:rsidRPr="005843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Занимаемая</w:t>
            </w:r>
            <w:proofErr w:type="spellEnd"/>
            <w:r w:rsidRPr="005843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Романова Марина Александровна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0C6584" w:rsidP="005843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Юлия Геннадьевна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0C6584" w:rsidRDefault="000C6584" w:rsidP="005843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 хозяйством</w:t>
            </w:r>
          </w:p>
        </w:tc>
      </w:tr>
      <w:tr w:rsidR="00584377" w:rsidRP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Барсукова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Наталь Васильевна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84377" w:rsidRP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Калашникова Наталья Викторовна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</w:t>
            </w:r>
          </w:p>
        </w:tc>
      </w:tr>
    </w:tbl>
    <w:p w:rsidR="00584377" w:rsidRPr="00584377" w:rsidRDefault="00584377" w:rsidP="00584377">
      <w:pPr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584377">
        <w:rPr>
          <w:rFonts w:ascii="Times New Roman" w:hAnsi="Times New Roman" w:cs="Times New Roman"/>
          <w:b/>
          <w:bCs/>
          <w:color w:val="000000"/>
          <w:sz w:val="28"/>
          <w:lang w:val="ru-RU"/>
        </w:rPr>
        <w:lastRenderedPageBreak/>
        <w:t>7. Профилактические мероприятия по осуществлению производственного контроля: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1"/>
        <w:gridCol w:w="1674"/>
        <w:gridCol w:w="2003"/>
        <w:gridCol w:w="1452"/>
        <w:gridCol w:w="1458"/>
        <w:gridCol w:w="1583"/>
      </w:tblGrid>
      <w:tr w:rsidR="00584377" w:rsidRPr="00C6332D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Объект</w:t>
            </w:r>
            <w:proofErr w:type="spellEnd"/>
            <w:r w:rsidRPr="00584377">
              <w:rPr>
                <w:rFonts w:ascii="Times New Roman" w:hAnsi="Times New Roman" w:cs="Times New Roman"/>
              </w:rPr>
              <w:br/>
            </w: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Определяемые</w:t>
            </w:r>
            <w:proofErr w:type="spellEnd"/>
            <w:r w:rsidRPr="00584377">
              <w:rPr>
                <w:rFonts w:ascii="Times New Roman" w:hAnsi="Times New Roman" w:cs="Times New Roman"/>
              </w:rPr>
              <w:br/>
            </w: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</w:t>
            </w:r>
            <w:proofErr w:type="spellEnd"/>
            <w:r w:rsidRPr="00584377">
              <w:rPr>
                <w:rFonts w:ascii="Times New Roman" w:hAnsi="Times New Roman" w:cs="Times New Roman"/>
              </w:rPr>
              <w:br/>
            </w: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Лица</w:t>
            </w:r>
            <w:proofErr w:type="spellEnd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584377">
              <w:rPr>
                <w:rFonts w:ascii="Times New Roman" w:hAnsi="Times New Roman" w:cs="Times New Roman"/>
              </w:rPr>
              <w:br/>
            </w: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проводящие</w:t>
            </w:r>
            <w:proofErr w:type="spellEnd"/>
            <w:r w:rsidRPr="00584377">
              <w:rPr>
                <w:rFonts w:ascii="Times New Roman" w:hAnsi="Times New Roman" w:cs="Times New Roman"/>
              </w:rPr>
              <w:br/>
            </w: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Нормативная</w:t>
            </w:r>
            <w:proofErr w:type="spellEnd"/>
            <w:r w:rsidRPr="00584377">
              <w:rPr>
                <w:rFonts w:ascii="Times New Roman" w:hAnsi="Times New Roman" w:cs="Times New Roman"/>
              </w:rPr>
              <w:br/>
            </w:r>
            <w:proofErr w:type="spellStart"/>
            <w:r w:rsidRPr="00584377">
              <w:rPr>
                <w:rFonts w:ascii="Times New Roman" w:hAnsi="Times New Roman" w:cs="Times New Roman"/>
                <w:b/>
                <w:bCs/>
                <w:color w:val="000000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Формы</w:t>
            </w:r>
            <w:r w:rsidRPr="00584377">
              <w:rPr>
                <w:rFonts w:ascii="Times New Roman" w:hAnsi="Times New Roman" w:cs="Times New Roman"/>
                <w:lang w:val="ru-RU"/>
              </w:rPr>
              <w:br/>
            </w:r>
            <w:r w:rsidRPr="005843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учета</w:t>
            </w:r>
            <w:r w:rsidRPr="00584377">
              <w:rPr>
                <w:rFonts w:ascii="Times New Roman" w:hAnsi="Times New Roman" w:cs="Times New Roman"/>
                <w:lang w:val="ru-RU"/>
              </w:rPr>
              <w:br/>
            </w:r>
            <w:r w:rsidRPr="005843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(регистрации)</w:t>
            </w:r>
            <w:r w:rsidRPr="00584377">
              <w:rPr>
                <w:rFonts w:ascii="Times New Roman" w:hAnsi="Times New Roman" w:cs="Times New Roman"/>
                <w:lang w:val="ru-RU"/>
              </w:rPr>
              <w:br/>
            </w:r>
            <w:r w:rsidRPr="005843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результатов</w:t>
            </w:r>
            <w:r w:rsidRPr="00584377">
              <w:rPr>
                <w:rFonts w:ascii="Times New Roman" w:hAnsi="Times New Roman" w:cs="Times New Roman"/>
                <w:lang w:val="ru-RU"/>
              </w:rPr>
              <w:br/>
            </w:r>
            <w:r w:rsidRPr="005843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контроля</w:t>
            </w:r>
          </w:p>
        </w:tc>
      </w:tr>
      <w:tr w:rsidR="00584377" w:rsidRPr="00C6332D" w:rsidTr="005843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584377" w:rsidRPr="00584377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Микроклимат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Температура воздуха помещений</w:t>
            </w:r>
          </w:p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Частота проветривания помещений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АХ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СП 2.4.3648-20,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2.3/2.4.3590-20, 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1.2.3685-21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График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проветриваний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Влажность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воздуха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склада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пищеблока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584377" w:rsidRPr="00584377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Освещенность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территории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раз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в 3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дня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АХР</w:t>
            </w:r>
            <w:r w:rsidRPr="0058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визуального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производственного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контроля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84377" w:rsidRPr="00C6332D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Наличие, целостность и тип ламп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84377" w:rsidRPr="00584377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Шум</w:t>
            </w:r>
            <w:proofErr w:type="spellEnd"/>
          </w:p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результатов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производственного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плану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техобслуживания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Рабочий по обслуживанию здания,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спецорганизация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СП 2.4.3648-20,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техобслуживания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377" w:rsidRPr="00C6332D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Каждая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поступающая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АХР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>СП 2.4.3648-20, ТР ТС 007/201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Журнал учета входного контроля товаров и продукции</w:t>
            </w:r>
          </w:p>
        </w:tc>
      </w:tr>
      <w:tr w:rsidR="00584377" w:rsidRPr="00C6332D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– соответствие упаковки и 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84377" w:rsidRPr="00C6332D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– соответствие товара гигиеническим нормативам и санитарным требованиям (возможность контакта с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дезсредствами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 и т. д.)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84377" w:rsidRPr="00C6332D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Загрязняющие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воздух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вещества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Проверка закупаемой продукции на соответствие предельно допустимым концентрациям вредных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Каждая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поступающая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АХР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СП 2.4.3648-20, ТР ТС 007/201,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3.3686-21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Журнал учета входного контроля товаров и продукции</w:t>
            </w:r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вентиляции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Рабочий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обслуживанию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здания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результатов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производственного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Производственный контроль за организацией образовательной воспитательной деятельности</w:t>
            </w:r>
          </w:p>
        </w:tc>
      </w:tr>
      <w:tr w:rsidR="00584377" w:rsidRPr="00584377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Режим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образовательной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Объем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образовательной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нагрузки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>СП 2.4.3648-20, 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Расписание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занятий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гриф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согласования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раз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неделю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выборочно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Классный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раз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неделю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выборочно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Классный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Ученическая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мебель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оборудование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Оценка соответствия </w:t>
            </w:r>
          </w:p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ученической мебели</w:t>
            </w:r>
            <w:r w:rsidRPr="00584377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росто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-возрастным особенностям детей и их рас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становка в классах, кабинетах</w:t>
            </w:r>
            <w:r w:rsidRPr="00584377">
              <w:rPr>
                <w:rFonts w:ascii="Times New Roman" w:hAnsi="Times New Roman" w:cs="Times New Roman"/>
                <w:color w:val="000000"/>
              </w:rPr>
              <w:t> 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(не менее 20% помещений)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 раза в год (август, январь)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1.2.3685-21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Каждая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Заместитель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СП 2.4.3648-20,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1.2.3685-21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377" w:rsidRPr="00584377" w:rsidTr="005843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377" w:rsidRPr="00C6332D" w:rsidTr="005843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584377" w:rsidRPr="00C6332D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Кратность и качество текущей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СП 2.4.3648-20,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График текущей уборки и дезинфекции помещений</w:t>
            </w:r>
          </w:p>
        </w:tc>
      </w:tr>
      <w:tr w:rsidR="00584377" w:rsidRPr="00C6332D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Кратность и качество 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Ежемесячно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01.01.2024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АХР</w:t>
            </w:r>
            <w:r w:rsidRPr="0058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СП 2.4.3648-20,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2.3/2.4.3590-20, СП 3.1/2.4.3598-20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Журнал учета проведения генеральной уборки</w:t>
            </w:r>
          </w:p>
        </w:tc>
      </w:tr>
      <w:tr w:rsidR="00584377" w:rsidRPr="00C6332D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Санитарно-противоэпидемический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режим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Дезинсекция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Профилактика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АХР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3.3686-21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Обследование – 2 раза в месяц.</w:t>
            </w:r>
          </w:p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Уничтожение –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Спецорганизация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Дератизация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Профилактика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АХР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3.3686-21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Обследование – ежемесячно.</w:t>
            </w:r>
          </w:p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Уничтожение – весной и осенью,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Спецорганизация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377" w:rsidRPr="00C6332D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Санитарное состояние площадки для сбора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Вывоз ТКО и пищевых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При температуре плюс 4 °</w:t>
            </w:r>
            <w:r w:rsidRPr="00584377">
              <w:rPr>
                <w:rFonts w:ascii="Times New Roman" w:hAnsi="Times New Roman" w:cs="Times New Roman"/>
                <w:color w:val="000000"/>
              </w:rPr>
              <w:t>C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ниже – 1 раз в 3 дня. При температуре плюс 5 °</w:t>
            </w:r>
            <w:r w:rsidRPr="00584377">
              <w:rPr>
                <w:rFonts w:ascii="Times New Roman" w:hAnsi="Times New Roman" w:cs="Times New Roman"/>
                <w:color w:val="000000"/>
              </w:rPr>
              <w:t>C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 и выше – 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Дворник, региональный оператор по обращению с ТКО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2.1.3684-21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584377" w:rsidRPr="00C6332D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Кратность промывки и дезинфекции контей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неров и контейнерной площадки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 температуре плюс 4 °</w:t>
            </w:r>
            <w:r w:rsidRPr="00584377">
              <w:rPr>
                <w:rFonts w:ascii="Times New Roman" w:hAnsi="Times New Roman" w:cs="Times New Roman"/>
                <w:color w:val="000000"/>
              </w:rPr>
              <w:t>C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ниже – 1 раз в 20 дней. 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 температуре плюс 5 °</w:t>
            </w:r>
            <w:r w:rsidRPr="00584377">
              <w:rPr>
                <w:rFonts w:ascii="Times New Roman" w:hAnsi="Times New Roman" w:cs="Times New Roman"/>
                <w:color w:val="000000"/>
              </w:rPr>
              <w:t>C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 и выше – 1 раз в 5 дней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84377" w:rsidRPr="00584377" w:rsidTr="005843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Рабочие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растворы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дезсредств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2.3/2.4.3590-20, СП 2.4.3648-20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учета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расходования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дезсредств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Внутренняя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отделка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Состояние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отделки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Рабочий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обслуживанию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>СП 2.4.3648-20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визуального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производственного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Производственный контроль (организационные мероприятия) за безопасностью пищевой продукции с применением принципов ХАССП</w:t>
            </w:r>
          </w:p>
        </w:tc>
      </w:tr>
      <w:tr w:rsidR="00584377" w:rsidRPr="00C6332D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Каждая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Кладовщик, ответственный за работу в ФГИС «Меркурий»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доставки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продукции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питанию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кладовщик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смены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кипяченой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раз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каждые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часа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питанию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График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Температура и влажность на складе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Кладовщик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Журнал учета температуры и относительной влажности</w:t>
            </w:r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Температура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холодильного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учета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температуры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377" w:rsidRPr="00584377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Приготовление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пищевой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продукции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Каждый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технологический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цикл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питанию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Поточность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технологически</w:t>
            </w:r>
            <w:r w:rsidRPr="00584377">
              <w:rPr>
                <w:rFonts w:ascii="Times New Roman" w:hAnsi="Times New Roman" w:cs="Times New Roman"/>
                <w:color w:val="000000"/>
              </w:rPr>
              <w:lastRenderedPageBreak/>
              <w:t>х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процессов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Повар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Температура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готовности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блюд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Каждая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Отчет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377" w:rsidRPr="00584377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Готовые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Суточная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проба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каждой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партии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Повар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Ведомость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Органолептическая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Каждая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питанию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Дата и время реализации готовых блюд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Каждая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питанию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Обработка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посуды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584377" w:rsidRPr="00584377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Обработка инвентаря для сырой и готовой продукции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питанию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584377" w:rsidRPr="00C6332D" w:rsidTr="005843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Гигиеническая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Прохождение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работником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гигиенической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Для работников</w:t>
            </w:r>
            <w:r w:rsidRPr="00584377">
              <w:rPr>
                <w:rFonts w:ascii="Times New Roman" w:hAnsi="Times New Roman" w:cs="Times New Roman"/>
                <w:color w:val="000000"/>
              </w:rPr>
              <w:t> 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пищеблока</w:t>
            </w:r>
            <w:r w:rsidRPr="00584377">
              <w:rPr>
                <w:rFonts w:ascii="Times New Roman" w:hAnsi="Times New Roman" w:cs="Times New Roman"/>
                <w:color w:val="000000"/>
              </w:rPr>
              <w:t> 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– ежегодно.</w:t>
            </w:r>
          </w:p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Для остальных категорий работников – 1 раз в 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Специалист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СП 2.4.3648-20,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Личные медицинские книжки.</w:t>
            </w:r>
          </w:p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584377" w:rsidRPr="00584377" w:rsidTr="005843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Состояние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Гигиенический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журнал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сотрудники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84377" w:rsidRPr="00C6332D" w:rsidTr="005843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Медосмотр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Предварительный – при трудоустройстве; периодический – 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 xml:space="preserve">СП 2.4.3648-20, СанПиН 2.3/2.4.3590-20, приказ Минздрава от 28.01.2021 № 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29н, приказ Минздрава, Минтруда от 31.12.2020 № 988н/1420н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Ведомость контроля своевременности прохождения медосмотров и гигиеническо</w:t>
            </w: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го обучения</w:t>
            </w:r>
          </w:p>
        </w:tc>
      </w:tr>
      <w:tr w:rsidR="00584377" w:rsidRPr="00584377" w:rsidTr="005843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lastRenderedPageBreak/>
              <w:t>Профилактика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заболеваний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Вакцинация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84377">
              <w:rPr>
                <w:rFonts w:ascii="Times New Roman" w:hAnsi="Times New Roman" w:cs="Times New Roman"/>
                <w:color w:val="000000"/>
                <w:lang w:val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4377">
              <w:rPr>
                <w:rFonts w:ascii="Times New Roman" w:hAnsi="Times New Roman" w:cs="Times New Roman"/>
                <w:color w:val="000000"/>
              </w:rPr>
              <w:t xml:space="preserve">СП 2.4.3648-20,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Личные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медицинские</w:t>
            </w:r>
            <w:proofErr w:type="spellEnd"/>
            <w:r w:rsidRPr="005843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4377">
              <w:rPr>
                <w:rFonts w:ascii="Times New Roman" w:hAnsi="Times New Roman" w:cs="Times New Roman"/>
                <w:color w:val="000000"/>
              </w:rPr>
              <w:t>книжки</w:t>
            </w:r>
            <w:proofErr w:type="spellEnd"/>
          </w:p>
        </w:tc>
      </w:tr>
    </w:tbl>
    <w:p w:rsidR="00584377" w:rsidRPr="00ED4A24" w:rsidRDefault="00ED4A24" w:rsidP="00ED4A24">
      <w:pPr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ED4A2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8</w:t>
      </w:r>
      <w:r w:rsidR="00584377" w:rsidRPr="00ED4A2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</w:t>
      </w:r>
      <w:proofErr w:type="spellStart"/>
      <w:r w:rsidR="00584377" w:rsidRPr="00ED4A2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Перечни</w:t>
      </w:r>
      <w:proofErr w:type="spellEnd"/>
    </w:p>
    <w:p w:rsidR="00584377" w:rsidRPr="00584377" w:rsidRDefault="00584377" w:rsidP="00584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объектов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представляющих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потенциальную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обитания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отношении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необходима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лабораторных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исследований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испытаний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3"/>
        <w:gridCol w:w="2680"/>
        <w:gridCol w:w="2033"/>
        <w:gridCol w:w="1492"/>
        <w:gridCol w:w="2253"/>
      </w:tblGrid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обследования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точек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проб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</w:p>
        </w:tc>
      </w:tr>
      <w:tr w:rsidR="00584377" w:rsidTr="005843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</w:t>
            </w:r>
            <w:r w:rsidRPr="00584377">
              <w:rPr>
                <w:lang w:val="ru-RU"/>
              </w:rPr>
              <w:br/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ХАССП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напитки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гарниры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творожные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яичные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овощные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исследуемого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Калорийность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рецептуре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показательной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микрофлоры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БГКП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спецодежда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возбудителей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Оборудование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инвентарь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овощехранилищах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складах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цехе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яиц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гельминтов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спецодежда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питьевой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Питьевая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разводящей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моечных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кухонной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цехах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овощном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холодном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микроклимата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относительная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освещенности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темное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суток</w:t>
            </w:r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являющегося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</w:p>
        </w:tc>
      </w:tr>
      <w:tr w:rsidR="00584377" w:rsidRPr="00C6332D" w:rsidTr="005843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микроклимата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относительная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бочих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точки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аэроионный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ПЭВМ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ремонтных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покупки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</w:t>
            </w:r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оргтехникой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кондиционерами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принудительной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покупке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оргтехники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ПЭВМ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освещенности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коэффициент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пульсации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оборудованные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темное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суток</w:t>
            </w:r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магнитных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20%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100%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10%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вибрации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Остаточное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обеззараживающих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реагентов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водородный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pH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остаточный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хлор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остаточный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хлор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озонировании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колиформные</w:t>
            </w:r>
            <w:proofErr w:type="spellEnd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термотолерантные</w:t>
            </w:r>
            <w:proofErr w:type="spellEnd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колиформные</w:t>
            </w:r>
            <w:proofErr w:type="spellEnd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колифаги</w:t>
            </w:r>
            <w:proofErr w:type="spellEnd"/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золотистый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стафилококк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хлороформа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хлорировании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формальдегида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озонировании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Паразитологические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Хлороформ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хлор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концентрации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хлороформа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0,2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мг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Подвижность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вентиляционного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84377" w:rsidRPr="00C6332D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вентиляционного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микроклимата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относительная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584377" w:rsidRPr="00584377" w:rsidRDefault="005F171C" w:rsidP="005843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должностей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подлежащих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медицинским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осмотрам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профессиональной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гигиенической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="00584377"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537"/>
        <w:gridCol w:w="3658"/>
        <w:gridCol w:w="1418"/>
        <w:gridCol w:w="1398"/>
      </w:tblGrid>
      <w:tr w:rsidR="00584377" w:rsidTr="005F171C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Профессия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производимых</w:t>
            </w:r>
            <w:r w:rsidRPr="00584377">
              <w:rPr>
                <w:lang w:val="ru-RU"/>
              </w:rPr>
              <w:br/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вредный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</w:tr>
      <w:tr w:rsidR="00584377" w:rsidTr="005F171C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84377" w:rsidRPr="00C6332D" w:rsidTr="005F171C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голосового</w:t>
            </w:r>
            <w:r w:rsidRPr="00584377">
              <w:rPr>
                <w:lang w:val="ru-RU"/>
              </w:rPr>
              <w:br/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обусловленное</w:t>
            </w:r>
            <w:r w:rsidRPr="00584377">
              <w:rPr>
                <w:lang w:val="ru-RU"/>
              </w:rPr>
              <w:br/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4377" w:rsidTr="005F171C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84377" w:rsidRPr="00C6332D" w:rsidTr="005F171C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слежением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видеотерминала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4377" w:rsidTr="005F171C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F171C" w:rsidRDefault="005F171C" w:rsidP="005843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84377" w:rsidRPr="00C6332D" w:rsidTr="005F171C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4377" w:rsidRPr="00C6332D" w:rsidTr="005F171C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связанная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мышечным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4377" w:rsidTr="005F171C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584377" w:rsidRPr="00584377" w:rsidRDefault="00584377" w:rsidP="00584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отчетности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установленной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действующим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законодательством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связанным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осуществлением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2"/>
        <w:gridCol w:w="3148"/>
        <w:gridCol w:w="2191"/>
      </w:tblGrid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lang w:val="ru-RU"/>
              </w:rPr>
              <w:br/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температурного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lang w:val="ru-RU"/>
              </w:rPr>
              <w:br/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складских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смены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рационом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кипяченой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генеральной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медосмотров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гигиенического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584377" w:rsidRPr="00584377" w:rsidRDefault="00584377" w:rsidP="00584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связанных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остановкой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процессов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осуществляется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уполномоченных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эпидемиологический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надзор</w:t>
      </w:r>
      <w:r w:rsidRPr="00584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1"/>
        <w:gridCol w:w="4906"/>
        <w:gridCol w:w="2104"/>
      </w:tblGrid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Первоочередные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584377">
              <w:rPr>
                <w:lang w:val="ru-RU"/>
              </w:rPr>
              <w:br/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ликвидацию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584377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84377" w:rsidRDefault="00584377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Перебои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подаче</w:t>
            </w:r>
            <w:r w:rsidRPr="00584377">
              <w:rPr>
                <w:lang w:val="ru-RU"/>
              </w:rPr>
              <w:br/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5F171C">
              <w:rPr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4377">
              <w:rPr>
                <w:lang w:val="ru-RU"/>
              </w:rPr>
              <w:br/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отопления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4377">
              <w:rPr>
                <w:lang w:val="ru-RU"/>
              </w:rPr>
              <w:br/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F171C" w:rsidRDefault="005F171C" w:rsidP="005F171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F171C" w:rsidTr="00584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71C" w:rsidRDefault="005F171C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71C" w:rsidRPr="00584377" w:rsidRDefault="005F171C" w:rsidP="00584377">
            <w:pPr>
              <w:rPr>
                <w:lang w:val="ru-RU"/>
              </w:rPr>
            </w:pP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соответствующую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электропроводку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71C" w:rsidRPr="005F171C" w:rsidRDefault="005F171C" w:rsidP="000344A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F171C" w:rsidTr="005843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71C" w:rsidRDefault="005F171C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71C" w:rsidRDefault="005F171C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71C" w:rsidRPr="005F171C" w:rsidRDefault="005F171C" w:rsidP="000344A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584377" w:rsidTr="005843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</w:tbl>
    <w:p w:rsidR="00584377" w:rsidRDefault="00584377" w:rsidP="0058437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A24">
        <w:rPr>
          <w:rFonts w:hAnsi="Times New Roman" w:cs="Times New Roman"/>
          <w:color w:val="000000"/>
          <w:sz w:val="24"/>
          <w:szCs w:val="24"/>
        </w:rPr>
        <w:t>разработал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5"/>
        <w:gridCol w:w="156"/>
        <w:gridCol w:w="1718"/>
        <w:gridCol w:w="156"/>
        <w:gridCol w:w="3019"/>
      </w:tblGrid>
      <w:tr w:rsidR="00584377" w:rsidTr="005843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5F171C" w:rsidRDefault="005F171C" w:rsidP="005843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ED4A24" w:rsidRDefault="005F171C" w:rsidP="005843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Pr="00ED4A24" w:rsidRDefault="00ED4A24" w:rsidP="005843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</w:tr>
      <w:tr w:rsidR="00584377" w:rsidTr="005843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377" w:rsidRDefault="00584377" w:rsidP="00584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56A5" w:rsidRDefault="00ED4A24" w:rsidP="0058437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</w:p>
    <w:sectPr w:rsidR="007256A5" w:rsidSect="006828E5">
      <w:headerReference w:type="default" r:id="rId9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50" w:rsidRDefault="00326F50" w:rsidP="00ED4A24">
      <w:pPr>
        <w:spacing w:before="0" w:after="0"/>
      </w:pPr>
      <w:r>
        <w:separator/>
      </w:r>
    </w:p>
  </w:endnote>
  <w:endnote w:type="continuationSeparator" w:id="0">
    <w:p w:rsidR="00326F50" w:rsidRDefault="00326F50" w:rsidP="00ED4A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50" w:rsidRDefault="00326F50" w:rsidP="00ED4A24">
      <w:pPr>
        <w:spacing w:before="0" w:after="0"/>
      </w:pPr>
      <w:r>
        <w:separator/>
      </w:r>
    </w:p>
  </w:footnote>
  <w:footnote w:type="continuationSeparator" w:id="0">
    <w:p w:rsidR="00326F50" w:rsidRDefault="00326F50" w:rsidP="00ED4A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62" w:rsidRPr="00ED4A24" w:rsidRDefault="00092D62" w:rsidP="00ED4A24">
    <w:pPr>
      <w:pStyle w:val="ad"/>
      <w:spacing w:beforeAutospacing="0" w:afterAutospacing="0"/>
      <w:jc w:val="center"/>
      <w:rPr>
        <w:rStyle w:val="af1"/>
        <w:rFonts w:ascii="Times New Roman" w:hAnsi="Times New Roman" w:cs="Times New Roman"/>
        <w:b/>
        <w:color w:val="808080"/>
        <w:lang w:val="ru-RU"/>
      </w:rPr>
    </w:pPr>
    <w:r w:rsidRPr="00ED4A24">
      <w:rPr>
        <w:rStyle w:val="af1"/>
        <w:rFonts w:ascii="Times New Roman" w:hAnsi="Times New Roman" w:cs="Times New Roman"/>
        <w:b/>
        <w:color w:val="808080"/>
        <w:lang w:val="ru-RU"/>
      </w:rPr>
      <w:t>РОССИЙСКАЯ ФЕДЕРАЦИЯ</w:t>
    </w:r>
  </w:p>
  <w:p w:rsidR="00092D62" w:rsidRPr="00ED4A24" w:rsidRDefault="00092D62" w:rsidP="00ED4A24">
    <w:pPr>
      <w:pStyle w:val="ad"/>
      <w:spacing w:beforeAutospacing="0" w:afterAutospacing="0"/>
      <w:jc w:val="center"/>
      <w:rPr>
        <w:rStyle w:val="af1"/>
        <w:rFonts w:ascii="Times New Roman" w:hAnsi="Times New Roman" w:cs="Times New Roman"/>
        <w:b/>
        <w:color w:val="808080"/>
        <w:lang w:val="ru-RU"/>
      </w:rPr>
    </w:pPr>
    <w:r w:rsidRPr="00ED4A24">
      <w:rPr>
        <w:rStyle w:val="af1"/>
        <w:rFonts w:ascii="Times New Roman" w:hAnsi="Times New Roman" w:cs="Times New Roman"/>
        <w:b/>
        <w:color w:val="808080"/>
        <w:lang w:val="ru-RU"/>
      </w:rPr>
      <w:t>УПРАВЛЕНИЕ ОБРАЗОВАНИЯ, СПОРТА И ФИЗИЧЕСКОЙ КУЛЬТУРЫ</w:t>
    </w:r>
  </w:p>
  <w:p w:rsidR="00092D62" w:rsidRPr="00ED4A24" w:rsidRDefault="00092D62" w:rsidP="00ED4A24">
    <w:pPr>
      <w:pStyle w:val="ad"/>
      <w:spacing w:beforeAutospacing="0" w:afterAutospacing="0"/>
      <w:jc w:val="center"/>
      <w:rPr>
        <w:rStyle w:val="af1"/>
        <w:rFonts w:ascii="Times New Roman" w:hAnsi="Times New Roman" w:cs="Times New Roman"/>
        <w:b/>
        <w:color w:val="808080"/>
        <w:lang w:val="ru-RU"/>
      </w:rPr>
    </w:pPr>
    <w:r w:rsidRPr="00ED4A24">
      <w:rPr>
        <w:rStyle w:val="af1"/>
        <w:rFonts w:ascii="Times New Roman" w:hAnsi="Times New Roman" w:cs="Times New Roman"/>
        <w:b/>
        <w:color w:val="808080"/>
        <w:lang w:val="ru-RU"/>
      </w:rPr>
      <w:t xml:space="preserve"> АДМИНИСТРАЦИИ ГОРОДА ОРЛА</w:t>
    </w:r>
  </w:p>
  <w:p w:rsidR="00092D62" w:rsidRPr="00ED4A24" w:rsidRDefault="00092D62" w:rsidP="00ED4A24">
    <w:pPr>
      <w:pStyle w:val="ad"/>
      <w:spacing w:beforeAutospacing="0" w:afterAutospacing="0"/>
      <w:jc w:val="center"/>
      <w:rPr>
        <w:rStyle w:val="af1"/>
        <w:rFonts w:ascii="Times New Roman" w:hAnsi="Times New Roman" w:cs="Times New Roman"/>
        <w:b/>
        <w:color w:val="808080"/>
        <w:lang w:val="ru-RU"/>
      </w:rPr>
    </w:pPr>
    <w:r w:rsidRPr="00ED4A24">
      <w:rPr>
        <w:rStyle w:val="af1"/>
        <w:rFonts w:ascii="Times New Roman" w:hAnsi="Times New Roman" w:cs="Times New Roman"/>
        <w:b/>
        <w:color w:val="808080"/>
        <w:lang w:val="ru-RU"/>
      </w:rPr>
      <w:t>МУНИЦИПАЛЬНОЕ БЮДЖЕТНОЕ ОБШЕОБРАЗОВАТЕЛЬНОЕ УЧРЕЖДЕНИЕ-</w:t>
    </w:r>
  </w:p>
  <w:p w:rsidR="00092D62" w:rsidRPr="00ED4A24" w:rsidRDefault="00092D62" w:rsidP="00ED4A24">
    <w:pPr>
      <w:pStyle w:val="ad"/>
      <w:spacing w:beforeAutospacing="0" w:afterAutospacing="0"/>
      <w:jc w:val="center"/>
      <w:rPr>
        <w:rStyle w:val="af1"/>
        <w:rFonts w:ascii="Times New Roman" w:hAnsi="Times New Roman" w:cs="Times New Roman"/>
        <w:b/>
        <w:color w:val="808080"/>
        <w:lang w:val="ru-RU"/>
      </w:rPr>
    </w:pPr>
    <w:r w:rsidRPr="00ED4A24">
      <w:rPr>
        <w:rStyle w:val="af1"/>
        <w:rFonts w:ascii="Times New Roman" w:hAnsi="Times New Roman" w:cs="Times New Roman"/>
        <w:b/>
        <w:color w:val="808080"/>
        <w:lang w:val="ru-RU"/>
      </w:rPr>
      <w:t>ШКОЛА №35 имени А.Г. ПЕРЕЛЫГИНА ГОРОДА ОРЛА</w:t>
    </w:r>
  </w:p>
  <w:p w:rsidR="00092D62" w:rsidRPr="00ED4A24" w:rsidRDefault="00092D62" w:rsidP="00ED4A24">
    <w:pPr>
      <w:pStyle w:val="ad"/>
      <w:spacing w:beforeAutospacing="0" w:afterAutospacing="0"/>
      <w:jc w:val="center"/>
      <w:rPr>
        <w:rFonts w:ascii="Times New Roman" w:hAnsi="Times New Roman" w:cs="Times New Roman"/>
        <w:lang w:val="ru-RU"/>
      </w:rPr>
    </w:pPr>
    <w:r w:rsidRPr="00ED4A24">
      <w:rPr>
        <w:rStyle w:val="af1"/>
        <w:rFonts w:ascii="Times New Roman" w:hAnsi="Times New Roman" w:cs="Times New Roman"/>
        <w:b/>
        <w:color w:val="808080"/>
        <w:lang w:val="ru-RU"/>
      </w:rPr>
      <w:t xml:space="preserve">302012 г. Орел, ул. Абрамова и </w:t>
    </w:r>
    <w:proofErr w:type="gramStart"/>
    <w:r w:rsidRPr="00ED4A24">
      <w:rPr>
        <w:rStyle w:val="af1"/>
        <w:rFonts w:ascii="Times New Roman" w:hAnsi="Times New Roman" w:cs="Times New Roman"/>
        <w:b/>
        <w:color w:val="808080"/>
        <w:lang w:val="ru-RU"/>
      </w:rPr>
      <w:t>Соко</w:t>
    </w:r>
    <w:r>
      <w:rPr>
        <w:rStyle w:val="af1"/>
        <w:rFonts w:ascii="Times New Roman" w:hAnsi="Times New Roman" w:cs="Times New Roman"/>
        <w:b/>
        <w:color w:val="808080"/>
        <w:lang w:val="ru-RU"/>
      </w:rPr>
      <w:t>лова,д.</w:t>
    </w:r>
    <w:proofErr w:type="gramEnd"/>
    <w:r>
      <w:rPr>
        <w:rStyle w:val="af1"/>
        <w:rFonts w:ascii="Times New Roman" w:hAnsi="Times New Roman" w:cs="Times New Roman"/>
        <w:b/>
        <w:color w:val="808080"/>
        <w:lang w:val="ru-RU"/>
      </w:rPr>
      <w:t>76 тел.544835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8"/>
    <w:rsid w:val="000035DD"/>
    <w:rsid w:val="0001083A"/>
    <w:rsid w:val="0003663B"/>
    <w:rsid w:val="00044936"/>
    <w:rsid w:val="0004654E"/>
    <w:rsid w:val="00047E74"/>
    <w:rsid w:val="0005003F"/>
    <w:rsid w:val="00082AAA"/>
    <w:rsid w:val="00083850"/>
    <w:rsid w:val="00087D87"/>
    <w:rsid w:val="00092D62"/>
    <w:rsid w:val="00092EFA"/>
    <w:rsid w:val="000B1D07"/>
    <w:rsid w:val="000C2511"/>
    <w:rsid w:val="000C6584"/>
    <w:rsid w:val="000D5853"/>
    <w:rsid w:val="000F03F9"/>
    <w:rsid w:val="00110529"/>
    <w:rsid w:val="00115E23"/>
    <w:rsid w:val="00123AD2"/>
    <w:rsid w:val="001316B9"/>
    <w:rsid w:val="00134D95"/>
    <w:rsid w:val="001426B6"/>
    <w:rsid w:val="001505F3"/>
    <w:rsid w:val="00155BFD"/>
    <w:rsid w:val="0015746D"/>
    <w:rsid w:val="00157C6D"/>
    <w:rsid w:val="00183380"/>
    <w:rsid w:val="00187100"/>
    <w:rsid w:val="00190584"/>
    <w:rsid w:val="001B40D0"/>
    <w:rsid w:val="001C0935"/>
    <w:rsid w:val="001C5175"/>
    <w:rsid w:val="001D5D65"/>
    <w:rsid w:val="001F1126"/>
    <w:rsid w:val="001F480C"/>
    <w:rsid w:val="001F5B73"/>
    <w:rsid w:val="002020E5"/>
    <w:rsid w:val="00202203"/>
    <w:rsid w:val="00232DBB"/>
    <w:rsid w:val="00246AA6"/>
    <w:rsid w:val="00247862"/>
    <w:rsid w:val="00255964"/>
    <w:rsid w:val="00260FA9"/>
    <w:rsid w:val="00270872"/>
    <w:rsid w:val="0028114C"/>
    <w:rsid w:val="002873C8"/>
    <w:rsid w:val="00292398"/>
    <w:rsid w:val="002923B7"/>
    <w:rsid w:val="00297E18"/>
    <w:rsid w:val="002A4F19"/>
    <w:rsid w:val="002E1D9F"/>
    <w:rsid w:val="002E3DE6"/>
    <w:rsid w:val="002E4657"/>
    <w:rsid w:val="002F0F55"/>
    <w:rsid w:val="00310213"/>
    <w:rsid w:val="00311122"/>
    <w:rsid w:val="00326F50"/>
    <w:rsid w:val="00337090"/>
    <w:rsid w:val="0034255F"/>
    <w:rsid w:val="003428EB"/>
    <w:rsid w:val="0035682B"/>
    <w:rsid w:val="00381B3E"/>
    <w:rsid w:val="0038240D"/>
    <w:rsid w:val="003853C7"/>
    <w:rsid w:val="003972D3"/>
    <w:rsid w:val="003B7EC4"/>
    <w:rsid w:val="003C0A7C"/>
    <w:rsid w:val="003C6585"/>
    <w:rsid w:val="003E6ADB"/>
    <w:rsid w:val="00400608"/>
    <w:rsid w:val="00413F42"/>
    <w:rsid w:val="00414348"/>
    <w:rsid w:val="00417D12"/>
    <w:rsid w:val="00421E2C"/>
    <w:rsid w:val="00444F63"/>
    <w:rsid w:val="00456365"/>
    <w:rsid w:val="00464671"/>
    <w:rsid w:val="00481C03"/>
    <w:rsid w:val="00493913"/>
    <w:rsid w:val="00494C12"/>
    <w:rsid w:val="004B2083"/>
    <w:rsid w:val="004B5563"/>
    <w:rsid w:val="004C04C1"/>
    <w:rsid w:val="004C49F6"/>
    <w:rsid w:val="004F26B7"/>
    <w:rsid w:val="00503BEB"/>
    <w:rsid w:val="00505BD6"/>
    <w:rsid w:val="00520593"/>
    <w:rsid w:val="00543815"/>
    <w:rsid w:val="0056319B"/>
    <w:rsid w:val="005820D4"/>
    <w:rsid w:val="00584377"/>
    <w:rsid w:val="005871EA"/>
    <w:rsid w:val="005A06D1"/>
    <w:rsid w:val="005C71BB"/>
    <w:rsid w:val="005E1470"/>
    <w:rsid w:val="005F171C"/>
    <w:rsid w:val="00607651"/>
    <w:rsid w:val="00623967"/>
    <w:rsid w:val="006257A4"/>
    <w:rsid w:val="00630679"/>
    <w:rsid w:val="00662D8A"/>
    <w:rsid w:val="006635E8"/>
    <w:rsid w:val="006828E5"/>
    <w:rsid w:val="00692D75"/>
    <w:rsid w:val="006E0D2F"/>
    <w:rsid w:val="006E598A"/>
    <w:rsid w:val="006F0419"/>
    <w:rsid w:val="006F2052"/>
    <w:rsid w:val="007155A3"/>
    <w:rsid w:val="00717FD6"/>
    <w:rsid w:val="00720471"/>
    <w:rsid w:val="007256A5"/>
    <w:rsid w:val="00735A4A"/>
    <w:rsid w:val="00794DBE"/>
    <w:rsid w:val="0079739B"/>
    <w:rsid w:val="007B13F5"/>
    <w:rsid w:val="007B3A83"/>
    <w:rsid w:val="007C10A7"/>
    <w:rsid w:val="007C2332"/>
    <w:rsid w:val="007C651B"/>
    <w:rsid w:val="007E38DC"/>
    <w:rsid w:val="007F3B6C"/>
    <w:rsid w:val="007F48C7"/>
    <w:rsid w:val="007F5BC9"/>
    <w:rsid w:val="0081372D"/>
    <w:rsid w:val="008259AD"/>
    <w:rsid w:val="00832B48"/>
    <w:rsid w:val="00844D0A"/>
    <w:rsid w:val="008736E9"/>
    <w:rsid w:val="00876F3D"/>
    <w:rsid w:val="008952CC"/>
    <w:rsid w:val="008A4DD8"/>
    <w:rsid w:val="008C6E4F"/>
    <w:rsid w:val="008D0DBD"/>
    <w:rsid w:val="008D1764"/>
    <w:rsid w:val="008F66AB"/>
    <w:rsid w:val="008F780B"/>
    <w:rsid w:val="00913AA5"/>
    <w:rsid w:val="00913EDD"/>
    <w:rsid w:val="009548A4"/>
    <w:rsid w:val="00965E5D"/>
    <w:rsid w:val="00975F42"/>
    <w:rsid w:val="009A6DCB"/>
    <w:rsid w:val="009A6EC2"/>
    <w:rsid w:val="009C17E5"/>
    <w:rsid w:val="009D452F"/>
    <w:rsid w:val="009D58F2"/>
    <w:rsid w:val="009E6F83"/>
    <w:rsid w:val="009F039E"/>
    <w:rsid w:val="009F454F"/>
    <w:rsid w:val="00A073E0"/>
    <w:rsid w:val="00A14B05"/>
    <w:rsid w:val="00A306B3"/>
    <w:rsid w:val="00A37136"/>
    <w:rsid w:val="00A52149"/>
    <w:rsid w:val="00A5562C"/>
    <w:rsid w:val="00A5577A"/>
    <w:rsid w:val="00A62EC1"/>
    <w:rsid w:val="00A96833"/>
    <w:rsid w:val="00AB6440"/>
    <w:rsid w:val="00AB6994"/>
    <w:rsid w:val="00AC00BB"/>
    <w:rsid w:val="00AC0F79"/>
    <w:rsid w:val="00AE7AC9"/>
    <w:rsid w:val="00B1200B"/>
    <w:rsid w:val="00B21A00"/>
    <w:rsid w:val="00B232E0"/>
    <w:rsid w:val="00B3216A"/>
    <w:rsid w:val="00B36809"/>
    <w:rsid w:val="00B53688"/>
    <w:rsid w:val="00B8670B"/>
    <w:rsid w:val="00B878AB"/>
    <w:rsid w:val="00B91906"/>
    <w:rsid w:val="00BC0F9A"/>
    <w:rsid w:val="00BC6211"/>
    <w:rsid w:val="00BD772C"/>
    <w:rsid w:val="00C625DD"/>
    <w:rsid w:val="00C6332D"/>
    <w:rsid w:val="00C776A0"/>
    <w:rsid w:val="00CC2438"/>
    <w:rsid w:val="00CE777F"/>
    <w:rsid w:val="00D245C2"/>
    <w:rsid w:val="00D26294"/>
    <w:rsid w:val="00D41A6C"/>
    <w:rsid w:val="00D41F2B"/>
    <w:rsid w:val="00D421D8"/>
    <w:rsid w:val="00D553F4"/>
    <w:rsid w:val="00D66365"/>
    <w:rsid w:val="00DA19AC"/>
    <w:rsid w:val="00DA6DAB"/>
    <w:rsid w:val="00DB2DDC"/>
    <w:rsid w:val="00DB74F0"/>
    <w:rsid w:val="00DB7855"/>
    <w:rsid w:val="00DD7776"/>
    <w:rsid w:val="00DE7287"/>
    <w:rsid w:val="00E07D1D"/>
    <w:rsid w:val="00E22EE0"/>
    <w:rsid w:val="00E334D7"/>
    <w:rsid w:val="00E501DE"/>
    <w:rsid w:val="00E50767"/>
    <w:rsid w:val="00E65EE7"/>
    <w:rsid w:val="00E719E1"/>
    <w:rsid w:val="00E83C06"/>
    <w:rsid w:val="00EA00C3"/>
    <w:rsid w:val="00EC4775"/>
    <w:rsid w:val="00ED1C55"/>
    <w:rsid w:val="00ED4A24"/>
    <w:rsid w:val="00ED6DEF"/>
    <w:rsid w:val="00EE641F"/>
    <w:rsid w:val="00EE7E13"/>
    <w:rsid w:val="00F21393"/>
    <w:rsid w:val="00F23010"/>
    <w:rsid w:val="00F4105C"/>
    <w:rsid w:val="00F8320E"/>
    <w:rsid w:val="00F94796"/>
    <w:rsid w:val="00FB0576"/>
    <w:rsid w:val="00FB14F4"/>
    <w:rsid w:val="00FB474D"/>
    <w:rsid w:val="00FE190D"/>
    <w:rsid w:val="00FE513B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201CB8-74D3-449D-B6DC-6E34364D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nhideWhenUsed/>
    <w:rsid w:val="00ED4A24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ED4A24"/>
    <w:rPr>
      <w:lang w:val="en-US"/>
    </w:rPr>
  </w:style>
  <w:style w:type="paragraph" w:styleId="af">
    <w:name w:val="footer"/>
    <w:basedOn w:val="a"/>
    <w:link w:val="af0"/>
    <w:uiPriority w:val="99"/>
    <w:unhideWhenUsed/>
    <w:rsid w:val="00ED4A24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ED4A24"/>
    <w:rPr>
      <w:lang w:val="en-US"/>
    </w:rPr>
  </w:style>
  <w:style w:type="character" w:styleId="af1">
    <w:name w:val="page number"/>
    <w:basedOn w:val="a0"/>
    <w:rsid w:val="00ED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FF08A-B370-41D4-91C0-A2760173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5224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cp:lastPrinted>2024-10-22T08:00:00Z</cp:lastPrinted>
  <dcterms:created xsi:type="dcterms:W3CDTF">2024-10-21T13:26:00Z</dcterms:created>
  <dcterms:modified xsi:type="dcterms:W3CDTF">2025-09-01T12:56:00Z</dcterms:modified>
</cp:coreProperties>
</file>