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C9C" w:rsidRDefault="00D07C9C" w:rsidP="009729B7">
      <w:pPr>
        <w:spacing w:after="0"/>
        <w:ind w:firstLine="39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7113" w:rsidRDefault="00217113" w:rsidP="002171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РОССИЙСКАЯ ФЕДЕРАЦИЯ</w:t>
      </w:r>
    </w:p>
    <w:p w:rsidR="00217113" w:rsidRDefault="00217113" w:rsidP="002171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УПРАВЛЕНИЕ ОБРАЗОВАНИЯ, СПОРТА И ФИЗИЧЕСКОЙ КУЛЬТУРЫ</w:t>
      </w:r>
    </w:p>
    <w:p w:rsidR="00217113" w:rsidRDefault="00217113" w:rsidP="002171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АДМИНИСТРАЦИИ ГОРОДА ОРЛА</w:t>
      </w:r>
    </w:p>
    <w:p w:rsidR="00217113" w:rsidRDefault="00217113" w:rsidP="002171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217113" w:rsidRDefault="00217113" w:rsidP="0021711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:rsidR="00217113" w:rsidRDefault="00217113" w:rsidP="00217113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</w:rPr>
          <w:t>302012 г</w:t>
        </w:r>
      </w:smartTag>
      <w:r>
        <w:rPr>
          <w:rFonts w:ascii="Times New Roman" w:hAnsi="Times New Roman" w:cs="Times New Roman"/>
          <w:bCs/>
          <w:i/>
        </w:rPr>
        <w:t>. Орел, ул. Абрамова и Соколова, д.76 тел. 54-48-35</w:t>
      </w:r>
    </w:p>
    <w:p w:rsidR="00217113" w:rsidRDefault="00217113" w:rsidP="0021711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17113" w:rsidRDefault="00217113" w:rsidP="00217113">
      <w:pPr>
        <w:spacing w:after="0" w:line="240" w:lineRule="auto"/>
        <w:ind w:left="12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98"/>
        <w:gridCol w:w="2667"/>
        <w:gridCol w:w="6156"/>
      </w:tblGrid>
      <w:tr w:rsidR="00217113" w:rsidTr="00217113">
        <w:tc>
          <w:tcPr>
            <w:tcW w:w="3114" w:type="dxa"/>
          </w:tcPr>
          <w:p w:rsidR="00217113" w:rsidRDefault="002171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358" w:type="dxa"/>
          </w:tcPr>
          <w:p w:rsidR="00217113" w:rsidRDefault="002171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386" w:type="dxa"/>
          </w:tcPr>
          <w:p w:rsidR="00217113" w:rsidRDefault="00C211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</w:rPr>
              <w:drawing>
                <wp:inline distT="0" distB="0" distL="0" distR="0">
                  <wp:extent cx="3771900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7113" w:rsidRDefault="00217113" w:rsidP="00C21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u w:val="single"/>
              </w:rPr>
              <w:t>Приказ от 30.08.2025 г. № 65/4 – Д</w:t>
            </w:r>
          </w:p>
          <w:p w:rsidR="00217113" w:rsidRDefault="002171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</w:tbl>
    <w:p w:rsidR="00217113" w:rsidRDefault="00217113" w:rsidP="009729B7">
      <w:pPr>
        <w:spacing w:after="0"/>
        <w:ind w:firstLine="39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7113" w:rsidRDefault="00217113" w:rsidP="009729B7">
      <w:pPr>
        <w:spacing w:after="0"/>
        <w:ind w:firstLine="39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7C9C" w:rsidRDefault="00D07C9C" w:rsidP="00D07C9C">
      <w:pPr>
        <w:spacing w:line="408" w:lineRule="auto"/>
      </w:pPr>
      <w:r>
        <w:t xml:space="preserve">                                                                </w:t>
      </w:r>
      <w:r>
        <w:rPr>
          <w:b/>
          <w:color w:val="000000"/>
          <w:sz w:val="28"/>
        </w:rPr>
        <w:t>РАБОЧАЯ ПРОГРАММА</w:t>
      </w:r>
    </w:p>
    <w:p w:rsidR="00D07C9C" w:rsidRDefault="00D07C9C" w:rsidP="00D07C9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«Физика. Базовый уровень»</w:t>
      </w:r>
    </w:p>
    <w:p w:rsidR="00D07C9C" w:rsidRPr="00D07C9C" w:rsidRDefault="00D07C9C" w:rsidP="00D07C9C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  9 классов</w:t>
      </w:r>
    </w:p>
    <w:p w:rsidR="00D07C9C" w:rsidRPr="0016117E" w:rsidRDefault="00D07C9C" w:rsidP="00D07C9C">
      <w:pPr>
        <w:rPr>
          <w:sz w:val="24"/>
          <w:szCs w:val="24"/>
        </w:rPr>
      </w:pPr>
    </w:p>
    <w:p w:rsidR="00D07C9C" w:rsidRPr="0016117E" w:rsidRDefault="00D07C9C" w:rsidP="00D07C9C">
      <w:pPr>
        <w:jc w:val="right"/>
        <w:rPr>
          <w:b/>
          <w:sz w:val="24"/>
          <w:szCs w:val="24"/>
        </w:rPr>
      </w:pPr>
    </w:p>
    <w:p w:rsidR="00D07C9C" w:rsidRPr="0016117E" w:rsidRDefault="00D07C9C" w:rsidP="00D07C9C">
      <w:pPr>
        <w:jc w:val="right"/>
        <w:rPr>
          <w:sz w:val="24"/>
          <w:szCs w:val="24"/>
        </w:rPr>
      </w:pPr>
    </w:p>
    <w:p w:rsidR="00D07C9C" w:rsidRDefault="00D07C9C" w:rsidP="00D07C9C">
      <w:pPr>
        <w:rPr>
          <w:sz w:val="24"/>
          <w:szCs w:val="24"/>
        </w:rPr>
      </w:pPr>
    </w:p>
    <w:p w:rsidR="00D07C9C" w:rsidRDefault="00D07C9C" w:rsidP="00D07C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2025 г.</w:t>
      </w:r>
    </w:p>
    <w:p w:rsidR="00217113" w:rsidRDefault="00217113" w:rsidP="00D07C9C">
      <w:pPr>
        <w:rPr>
          <w:sz w:val="24"/>
          <w:szCs w:val="24"/>
        </w:rPr>
      </w:pPr>
    </w:p>
    <w:p w:rsidR="00217113" w:rsidRDefault="00217113" w:rsidP="00D07C9C">
      <w:pPr>
        <w:rPr>
          <w:sz w:val="24"/>
          <w:szCs w:val="24"/>
        </w:rPr>
      </w:pPr>
    </w:p>
    <w:p w:rsidR="00217113" w:rsidRDefault="00217113" w:rsidP="00D07C9C">
      <w:pPr>
        <w:rPr>
          <w:sz w:val="24"/>
          <w:szCs w:val="24"/>
        </w:rPr>
      </w:pPr>
    </w:p>
    <w:p w:rsidR="00217113" w:rsidRDefault="00217113" w:rsidP="00D07C9C">
      <w:pPr>
        <w:rPr>
          <w:sz w:val="24"/>
          <w:szCs w:val="24"/>
        </w:rPr>
      </w:pPr>
    </w:p>
    <w:p w:rsidR="00D07C9C" w:rsidRDefault="00D07C9C" w:rsidP="00D07C9C">
      <w:pPr>
        <w:spacing w:after="0"/>
        <w:jc w:val="both"/>
        <w:rPr>
          <w:sz w:val="24"/>
          <w:szCs w:val="24"/>
        </w:rPr>
      </w:pPr>
    </w:p>
    <w:p w:rsidR="00C2110C" w:rsidRDefault="00C2110C" w:rsidP="00D07C9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9729B7" w:rsidRPr="0019192A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9729B7" w:rsidRPr="0019192A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9729B7" w:rsidRPr="0019192A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:rsidR="009729B7" w:rsidRPr="0019192A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9729B7" w:rsidRPr="0019192A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 xml:space="preserve"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9729B7" w:rsidRPr="0019192A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9729B7" w:rsidRPr="0019192A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9729B7" w:rsidRPr="0019192A" w:rsidRDefault="009729B7" w:rsidP="009729B7">
      <w:pPr>
        <w:numPr>
          <w:ilvl w:val="0"/>
          <w:numId w:val="3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научно объяснять явления;</w:t>
      </w:r>
    </w:p>
    <w:p w:rsidR="009729B7" w:rsidRPr="0019192A" w:rsidRDefault="009729B7" w:rsidP="009729B7">
      <w:pPr>
        <w:numPr>
          <w:ilvl w:val="0"/>
          <w:numId w:val="3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оценивать и понимать особенности научного исследования;</w:t>
      </w:r>
    </w:p>
    <w:p w:rsidR="009729B7" w:rsidRPr="0019192A" w:rsidRDefault="009729B7" w:rsidP="009729B7">
      <w:pPr>
        <w:numPr>
          <w:ilvl w:val="0"/>
          <w:numId w:val="3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интерпретировать данные и использовать научные доказательства для получения выводов.</w:t>
      </w:r>
    </w:p>
    <w:p w:rsidR="009729B7" w:rsidRPr="0019192A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ПК4вн). </w:t>
      </w:r>
    </w:p>
    <w:p w:rsidR="009729B7" w:rsidRPr="0019192A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b/>
          <w:color w:val="000000"/>
          <w:sz w:val="28"/>
          <w:szCs w:val="28"/>
        </w:rPr>
        <w:t>Цели изучения физики:</w:t>
      </w:r>
    </w:p>
    <w:p w:rsidR="009729B7" w:rsidRPr="0019192A" w:rsidRDefault="009729B7" w:rsidP="009729B7">
      <w:pPr>
        <w:numPr>
          <w:ilvl w:val="0"/>
          <w:numId w:val="4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9729B7" w:rsidRPr="0019192A" w:rsidRDefault="009729B7" w:rsidP="009729B7">
      <w:pPr>
        <w:numPr>
          <w:ilvl w:val="0"/>
          <w:numId w:val="4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9729B7" w:rsidRPr="0019192A" w:rsidRDefault="009729B7" w:rsidP="009729B7">
      <w:pPr>
        <w:numPr>
          <w:ilvl w:val="0"/>
          <w:numId w:val="4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9729B7" w:rsidRPr="0019192A" w:rsidRDefault="009729B7" w:rsidP="009729B7">
      <w:pPr>
        <w:numPr>
          <w:ilvl w:val="0"/>
          <w:numId w:val="4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формирование представлений о роли физики для развития других естественных наук, техники и технологий;</w:t>
      </w:r>
    </w:p>
    <w:p w:rsidR="009729B7" w:rsidRPr="0019192A" w:rsidRDefault="009729B7" w:rsidP="009729B7">
      <w:pPr>
        <w:numPr>
          <w:ilvl w:val="0"/>
          <w:numId w:val="4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9729B7" w:rsidRPr="0019192A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19192A">
        <w:rPr>
          <w:rFonts w:ascii="Times New Roman" w:hAnsi="Times New Roman" w:cs="Times New Roman"/>
          <w:b/>
          <w:color w:val="000000"/>
          <w:sz w:val="28"/>
          <w:szCs w:val="28"/>
        </w:rPr>
        <w:t>задач</w:t>
      </w:r>
      <w:r w:rsidRPr="0019192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729B7" w:rsidRPr="0019192A" w:rsidRDefault="009729B7" w:rsidP="009729B7">
      <w:pPr>
        <w:numPr>
          <w:ilvl w:val="0"/>
          <w:numId w:val="5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9729B7" w:rsidRPr="0019192A" w:rsidRDefault="009729B7" w:rsidP="009729B7">
      <w:pPr>
        <w:numPr>
          <w:ilvl w:val="0"/>
          <w:numId w:val="5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приобретение умений описывать и объяснять физические явления с использованием полученных знаний;</w:t>
      </w:r>
    </w:p>
    <w:p w:rsidR="009729B7" w:rsidRPr="0019192A" w:rsidRDefault="009729B7" w:rsidP="009729B7">
      <w:pPr>
        <w:numPr>
          <w:ilvl w:val="0"/>
          <w:numId w:val="5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9729B7" w:rsidRPr="0019192A" w:rsidRDefault="009729B7" w:rsidP="009729B7">
      <w:pPr>
        <w:numPr>
          <w:ilvl w:val="0"/>
          <w:numId w:val="5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9729B7" w:rsidRPr="0019192A" w:rsidRDefault="009729B7" w:rsidP="009729B7">
      <w:pPr>
        <w:numPr>
          <w:ilvl w:val="0"/>
          <w:numId w:val="5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9729B7" w:rsidRPr="0019192A" w:rsidRDefault="009729B7" w:rsidP="009729B7">
      <w:pPr>
        <w:numPr>
          <w:ilvl w:val="0"/>
          <w:numId w:val="5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9729B7" w:rsidRPr="0019192A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9192A">
        <w:rPr>
          <w:rFonts w:ascii="Times New Roman" w:hAnsi="Times New Roman" w:cs="Times New Roman"/>
          <w:color w:val="000000"/>
          <w:sz w:val="28"/>
          <w:szCs w:val="28"/>
        </w:rPr>
        <w:t xml:space="preserve"> На изучение физики (базовый уровень) на уровне основного общего о</w:t>
      </w:r>
      <w:r>
        <w:rPr>
          <w:rFonts w:ascii="Times New Roman" w:hAnsi="Times New Roman" w:cs="Times New Roman"/>
          <w:color w:val="000000"/>
          <w:sz w:val="28"/>
          <w:szCs w:val="28"/>
        </w:rPr>
        <w:t>бразования отводится в 9 классе – 102 часа(3</w:t>
      </w:r>
      <w:r w:rsidRPr="0019192A">
        <w:rPr>
          <w:rFonts w:ascii="Times New Roman" w:hAnsi="Times New Roman" w:cs="Times New Roman"/>
          <w:color w:val="000000"/>
          <w:sz w:val="28"/>
          <w:szCs w:val="28"/>
        </w:rPr>
        <w:t xml:space="preserve"> часа в неделю)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9192A">
        <w:rPr>
          <w:rFonts w:ascii="Times New Roman" w:hAnsi="Times New Roman" w:cs="Times New Roman"/>
          <w:sz w:val="28"/>
          <w:szCs w:val="28"/>
        </w:rPr>
        <w:br/>
      </w:r>
      <w:bookmarkStart w:id="1" w:name="8ddfe65f-f659-49ad-9159-952bb7a2712d"/>
      <w:bookmarkEnd w:id="1"/>
    </w:p>
    <w:p w:rsidR="009729B7" w:rsidRPr="0019192A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  <w:sectPr w:rsidR="009729B7" w:rsidRPr="0019192A" w:rsidSect="00C35D73">
          <w:footerReference w:type="default" r:id="rId9"/>
          <w:pgSz w:w="11906" w:h="16383"/>
          <w:pgMar w:top="1134" w:right="850" w:bottom="1134" w:left="851" w:header="720" w:footer="720" w:gutter="0"/>
          <w:cols w:space="720"/>
          <w:titlePg/>
          <w:docGrid w:linePitch="299"/>
        </w:sectPr>
      </w:pPr>
    </w:p>
    <w:p w:rsidR="009729B7" w:rsidRPr="0019192A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24426195"/>
      <w:bookmarkEnd w:id="2"/>
      <w:r w:rsidRPr="0019192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СОДЕРЖАНИЕ ОБУЧЕНИЯ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124426200"/>
      <w:bookmarkStart w:id="4" w:name="block-31418724"/>
      <w:bookmarkEnd w:id="3"/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1</w:t>
      </w:r>
      <w:r w:rsidRPr="001A54C7">
        <w:rPr>
          <w:rFonts w:ascii="Times New Roman" w:hAnsi="Times New Roman" w:cs="Times New Roman"/>
          <w:b/>
          <w:color w:val="000000"/>
          <w:sz w:val="28"/>
          <w:szCs w:val="28"/>
        </w:rPr>
        <w:t>. Механические явления.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Ускорение. Равноускоренное прямолинейное движение. Свободное падение. Опыты Галилея.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Первый закон Ньютона. Второй закон Ньютона. Третий закон Ньютона. Принцип суперпозиции сил.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Закон сохранения механической энергии.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Демонстрации.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Наблюдение механического движения тела относительно разных тел отсчёта.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Сравнение путей и траекторий движения одного и того же тела относительно разных тел отсчёта.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Измерение скорости и ускорения прямолинейного движения. 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Исследование признаков равноускоренного движения.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движения тела по окружности. 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Зависимость ускорения тела от массы тела и действующей на него силы. 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Наблюдение равенства сил при взаимодействии тел.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Изменение веса тела при ускоренном движении.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Передача импульса при взаимодействии тел. 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Преобразования энергии при взаимодействии тел. 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 импульса при неупругом взаимодействии. 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 импульса при абсолютно упругом взаимодействии. 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реактивного движения. 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 механической энергии при свободном падении. </w:t>
      </w:r>
    </w:p>
    <w:p w:rsidR="009729B7" w:rsidRPr="001A54C7" w:rsidRDefault="009729B7" w:rsidP="009729B7">
      <w:pPr>
        <w:numPr>
          <w:ilvl w:val="0"/>
          <w:numId w:val="13"/>
        </w:numPr>
        <w:spacing w:after="0"/>
        <w:ind w:left="0" w:firstLine="397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 механической энергии при движении тела под действием пружины.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b/>
          <w:i/>
          <w:color w:val="000000"/>
          <w:sz w:val="28"/>
          <w:szCs w:val="28"/>
        </w:rPr>
        <w:t>Лабораторные работы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9729B7" w:rsidRPr="001A54C7" w:rsidRDefault="009729B7" w:rsidP="009729B7">
      <w:pPr>
        <w:numPr>
          <w:ilvl w:val="0"/>
          <w:numId w:val="14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sz w:val="28"/>
          <w:szCs w:val="28"/>
        </w:rPr>
        <w:t>Исследование равноускоренного движения без начальной скорости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9B7" w:rsidRPr="001A54C7" w:rsidRDefault="009729B7" w:rsidP="009729B7">
      <w:pPr>
        <w:numPr>
          <w:ilvl w:val="0"/>
          <w:numId w:val="14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sz w:val="28"/>
          <w:szCs w:val="28"/>
        </w:rPr>
        <w:t>Измерение ускорения свободного падения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9B7" w:rsidRPr="001A54C7" w:rsidRDefault="009729B7" w:rsidP="009729B7">
      <w:pPr>
        <w:numPr>
          <w:ilvl w:val="0"/>
          <w:numId w:val="14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sz w:val="28"/>
          <w:szCs w:val="28"/>
        </w:rPr>
        <w:t xml:space="preserve">Определение жёсткости пружины.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2</w:t>
      </w:r>
      <w:r w:rsidRPr="001A54C7">
        <w:rPr>
          <w:rFonts w:ascii="Times New Roman" w:hAnsi="Times New Roman" w:cs="Times New Roman"/>
          <w:b/>
          <w:color w:val="000000"/>
          <w:sz w:val="28"/>
          <w:szCs w:val="28"/>
        </w:rPr>
        <w:t>. Механические колебания и волны.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Звук. Громкость звука и высота тона. Отражение звука. Инфразвук и ультразвук.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Демонстрации.</w:t>
      </w:r>
    </w:p>
    <w:p w:rsidR="009729B7" w:rsidRPr="001A54C7" w:rsidRDefault="009729B7" w:rsidP="009729B7">
      <w:pPr>
        <w:numPr>
          <w:ilvl w:val="0"/>
          <w:numId w:val="15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колебаний тел под действием силы тяжести и силы упругости. </w:t>
      </w:r>
    </w:p>
    <w:p w:rsidR="009729B7" w:rsidRPr="001A54C7" w:rsidRDefault="009729B7" w:rsidP="009729B7">
      <w:pPr>
        <w:numPr>
          <w:ilvl w:val="0"/>
          <w:numId w:val="15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Наблюдение колебаний груза на нити и на пружине.</w:t>
      </w:r>
    </w:p>
    <w:p w:rsidR="009729B7" w:rsidRPr="001A54C7" w:rsidRDefault="009729B7" w:rsidP="009729B7">
      <w:pPr>
        <w:numPr>
          <w:ilvl w:val="0"/>
          <w:numId w:val="15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вынужденных колебаний и резонанса. </w:t>
      </w:r>
    </w:p>
    <w:p w:rsidR="009729B7" w:rsidRPr="001A54C7" w:rsidRDefault="009729B7" w:rsidP="009729B7">
      <w:pPr>
        <w:numPr>
          <w:ilvl w:val="0"/>
          <w:numId w:val="15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Распространение продольных и поперечных волн (на модели). </w:t>
      </w:r>
    </w:p>
    <w:p w:rsidR="009729B7" w:rsidRPr="001A54C7" w:rsidRDefault="009729B7" w:rsidP="009729B7">
      <w:pPr>
        <w:numPr>
          <w:ilvl w:val="0"/>
          <w:numId w:val="15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зависимости высоты звука от частоты. </w:t>
      </w:r>
    </w:p>
    <w:p w:rsidR="009729B7" w:rsidRPr="001A54C7" w:rsidRDefault="009729B7" w:rsidP="009729B7">
      <w:pPr>
        <w:numPr>
          <w:ilvl w:val="0"/>
          <w:numId w:val="15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Акустический резонанс. </w:t>
      </w:r>
    </w:p>
    <w:p w:rsidR="009729B7" w:rsidRPr="00DA505F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A505F">
        <w:rPr>
          <w:rFonts w:ascii="Times New Roman" w:hAnsi="Times New Roman" w:cs="Times New Roman"/>
          <w:b/>
          <w:i/>
          <w:sz w:val="28"/>
          <w:szCs w:val="28"/>
        </w:rPr>
        <w:t>Лабораторные работы.</w:t>
      </w:r>
    </w:p>
    <w:p w:rsidR="009729B7" w:rsidRPr="00DA505F" w:rsidRDefault="009729B7" w:rsidP="009729B7">
      <w:pPr>
        <w:numPr>
          <w:ilvl w:val="0"/>
          <w:numId w:val="1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A505F">
        <w:rPr>
          <w:rFonts w:ascii="Times New Roman" w:hAnsi="Times New Roman" w:cs="Times New Roman"/>
          <w:sz w:val="28"/>
          <w:szCs w:val="28"/>
        </w:rPr>
        <w:t>Исследование зависимости периода и частоты свободных колебаний нитяного маятника от его длины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3</w:t>
      </w:r>
      <w:r w:rsidRPr="001A54C7">
        <w:rPr>
          <w:rFonts w:ascii="Times New Roman" w:hAnsi="Times New Roman" w:cs="Times New Roman"/>
          <w:b/>
          <w:color w:val="000000"/>
          <w:sz w:val="28"/>
          <w:szCs w:val="28"/>
        </w:rPr>
        <w:t>. Электромагнитное поле и электромагнитные волны.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Электромагнитная природа света. Скорость света. Волновые свойства света.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Демонстрации.</w:t>
      </w:r>
    </w:p>
    <w:p w:rsidR="009729B7" w:rsidRPr="001A54C7" w:rsidRDefault="009729B7" w:rsidP="009729B7">
      <w:pPr>
        <w:numPr>
          <w:ilvl w:val="0"/>
          <w:numId w:val="17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Свойства электромагнитных волн. </w:t>
      </w:r>
    </w:p>
    <w:p w:rsidR="009729B7" w:rsidRPr="001A54C7" w:rsidRDefault="009729B7" w:rsidP="009729B7">
      <w:pPr>
        <w:numPr>
          <w:ilvl w:val="0"/>
          <w:numId w:val="17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Волновые свойства света.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b/>
          <w:i/>
          <w:color w:val="000000"/>
          <w:sz w:val="28"/>
          <w:szCs w:val="28"/>
        </w:rPr>
        <w:t>Лабораторные работы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9729B7" w:rsidRPr="001A54C7" w:rsidRDefault="009729B7" w:rsidP="009729B7">
      <w:pPr>
        <w:numPr>
          <w:ilvl w:val="0"/>
          <w:numId w:val="18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свойств электромагнитных волн с помощью мобильного телефона.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4</w:t>
      </w:r>
      <w:r w:rsidRPr="001A54C7">
        <w:rPr>
          <w:rFonts w:ascii="Times New Roman" w:hAnsi="Times New Roman" w:cs="Times New Roman"/>
          <w:b/>
          <w:color w:val="000000"/>
          <w:sz w:val="28"/>
          <w:szCs w:val="28"/>
        </w:rPr>
        <w:t>. Световые явления.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 xml:space="preserve">Лучевая модель света. Источники 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Разложение белого света в спектр. Опыты Ньютона. Сложение спектральных цветов. Дисперсия света.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Демонстрации.</w:t>
      </w:r>
    </w:p>
    <w:p w:rsidR="009729B7" w:rsidRPr="001A54C7" w:rsidRDefault="009729B7" w:rsidP="009729B7">
      <w:pPr>
        <w:numPr>
          <w:ilvl w:val="0"/>
          <w:numId w:val="1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Прямолинейное распространение света.</w:t>
      </w:r>
    </w:p>
    <w:p w:rsidR="009729B7" w:rsidRPr="001A54C7" w:rsidRDefault="009729B7" w:rsidP="009729B7">
      <w:pPr>
        <w:numPr>
          <w:ilvl w:val="0"/>
          <w:numId w:val="1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Отражение света.</w:t>
      </w:r>
    </w:p>
    <w:p w:rsidR="009729B7" w:rsidRPr="001A54C7" w:rsidRDefault="009729B7" w:rsidP="009729B7">
      <w:pPr>
        <w:numPr>
          <w:ilvl w:val="0"/>
          <w:numId w:val="1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Получение изображений в плоском, вогнутом и выпуклом зеркалах.</w:t>
      </w:r>
    </w:p>
    <w:p w:rsidR="009729B7" w:rsidRPr="001A54C7" w:rsidRDefault="009729B7" w:rsidP="009729B7">
      <w:pPr>
        <w:numPr>
          <w:ilvl w:val="0"/>
          <w:numId w:val="1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Преломление света.</w:t>
      </w:r>
    </w:p>
    <w:p w:rsidR="009729B7" w:rsidRPr="001A54C7" w:rsidRDefault="009729B7" w:rsidP="009729B7">
      <w:pPr>
        <w:numPr>
          <w:ilvl w:val="0"/>
          <w:numId w:val="1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Оптический световод.</w:t>
      </w:r>
    </w:p>
    <w:p w:rsidR="009729B7" w:rsidRPr="001A54C7" w:rsidRDefault="009729B7" w:rsidP="009729B7">
      <w:pPr>
        <w:numPr>
          <w:ilvl w:val="0"/>
          <w:numId w:val="1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Ход лучей в собирающей линзе.</w:t>
      </w:r>
    </w:p>
    <w:p w:rsidR="009729B7" w:rsidRPr="001A54C7" w:rsidRDefault="009729B7" w:rsidP="009729B7">
      <w:pPr>
        <w:numPr>
          <w:ilvl w:val="0"/>
          <w:numId w:val="1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Ход лучей в рассеивающей линзе.</w:t>
      </w:r>
    </w:p>
    <w:p w:rsidR="009729B7" w:rsidRPr="001A54C7" w:rsidRDefault="009729B7" w:rsidP="009729B7">
      <w:pPr>
        <w:numPr>
          <w:ilvl w:val="0"/>
          <w:numId w:val="1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Получение изображений с помощью линз.</w:t>
      </w:r>
    </w:p>
    <w:p w:rsidR="009729B7" w:rsidRPr="001A54C7" w:rsidRDefault="009729B7" w:rsidP="009729B7">
      <w:pPr>
        <w:numPr>
          <w:ilvl w:val="0"/>
          <w:numId w:val="1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Принцип действия фотоаппарата, микроскопа и телескопа.</w:t>
      </w:r>
    </w:p>
    <w:p w:rsidR="009729B7" w:rsidRPr="001A54C7" w:rsidRDefault="009729B7" w:rsidP="009729B7">
      <w:pPr>
        <w:numPr>
          <w:ilvl w:val="0"/>
          <w:numId w:val="1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Модель глаза.</w:t>
      </w:r>
    </w:p>
    <w:p w:rsidR="009729B7" w:rsidRPr="001A54C7" w:rsidRDefault="009729B7" w:rsidP="009729B7">
      <w:pPr>
        <w:numPr>
          <w:ilvl w:val="0"/>
          <w:numId w:val="1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Разложение белого света в спектр.</w:t>
      </w:r>
    </w:p>
    <w:p w:rsidR="009729B7" w:rsidRPr="001A54C7" w:rsidRDefault="009729B7" w:rsidP="009729B7">
      <w:pPr>
        <w:numPr>
          <w:ilvl w:val="0"/>
          <w:numId w:val="1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Получение белого света при сложении света разных цветов.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Лабораторные работы</w:t>
      </w:r>
      <w:r w:rsidRPr="001A54C7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9729B7" w:rsidRPr="001A54C7" w:rsidRDefault="009729B7" w:rsidP="009729B7">
      <w:pPr>
        <w:numPr>
          <w:ilvl w:val="0"/>
          <w:numId w:val="20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Изучение свойств изображения в собирающей линзе. Измерение оптической силы линзы.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5</w:t>
      </w:r>
      <w:r w:rsidRPr="001A54C7">
        <w:rPr>
          <w:rFonts w:ascii="Times New Roman" w:hAnsi="Times New Roman" w:cs="Times New Roman"/>
          <w:b/>
          <w:color w:val="000000"/>
          <w:sz w:val="28"/>
          <w:szCs w:val="28"/>
        </w:rPr>
        <w:t>. Квантовые явления.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Опыты Резерфорда и планетарная модель атома. Модель атома Бора. Испускание и поглощение света атомом. Кванты. Линейчатые спектры.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Ядерная энергетика. Действия радиоактивных излучений на живые организмы.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Демонстрации.</w:t>
      </w:r>
    </w:p>
    <w:p w:rsidR="009729B7" w:rsidRPr="001A54C7" w:rsidRDefault="009729B7" w:rsidP="009729B7">
      <w:pPr>
        <w:numPr>
          <w:ilvl w:val="0"/>
          <w:numId w:val="21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Спектры излучения и поглощения.</w:t>
      </w:r>
    </w:p>
    <w:p w:rsidR="009729B7" w:rsidRPr="001A54C7" w:rsidRDefault="009729B7" w:rsidP="009729B7">
      <w:pPr>
        <w:numPr>
          <w:ilvl w:val="0"/>
          <w:numId w:val="21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Спектры различных газов.</w:t>
      </w:r>
    </w:p>
    <w:p w:rsidR="009729B7" w:rsidRPr="001A54C7" w:rsidRDefault="009729B7" w:rsidP="009729B7">
      <w:pPr>
        <w:numPr>
          <w:ilvl w:val="0"/>
          <w:numId w:val="21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Спектр водорода.</w:t>
      </w:r>
    </w:p>
    <w:p w:rsidR="009729B7" w:rsidRPr="001A54C7" w:rsidRDefault="009729B7" w:rsidP="009729B7">
      <w:pPr>
        <w:numPr>
          <w:ilvl w:val="0"/>
          <w:numId w:val="21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Наблюдение треков в камере Вильсона.</w:t>
      </w:r>
    </w:p>
    <w:p w:rsidR="009729B7" w:rsidRPr="001A54C7" w:rsidRDefault="009729B7" w:rsidP="009729B7">
      <w:pPr>
        <w:numPr>
          <w:ilvl w:val="0"/>
          <w:numId w:val="21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Работа счётчика ионизирующих излучений.</w:t>
      </w:r>
    </w:p>
    <w:p w:rsidR="009729B7" w:rsidRPr="001A54C7" w:rsidRDefault="009729B7" w:rsidP="009729B7">
      <w:pPr>
        <w:numPr>
          <w:ilvl w:val="0"/>
          <w:numId w:val="21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Регистрация излучения природных минералов и продуктов.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Лабораторные работы</w:t>
      </w:r>
      <w:r w:rsidRPr="001A54C7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9729B7" w:rsidRPr="001A54C7" w:rsidRDefault="009729B7" w:rsidP="009729B7">
      <w:pPr>
        <w:numPr>
          <w:ilvl w:val="0"/>
          <w:numId w:val="22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Наблюдение сплошных и линейчатых спектров излучения.</w:t>
      </w:r>
    </w:p>
    <w:p w:rsidR="009729B7" w:rsidRPr="00030185" w:rsidRDefault="009729B7" w:rsidP="009729B7">
      <w:pPr>
        <w:numPr>
          <w:ilvl w:val="0"/>
          <w:numId w:val="22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естественного радиационного фона дозиметром.</w:t>
      </w:r>
    </w:p>
    <w:p w:rsidR="009729B7" w:rsidRPr="001A54C7" w:rsidRDefault="009729B7" w:rsidP="009729B7">
      <w:pPr>
        <w:numPr>
          <w:ilvl w:val="0"/>
          <w:numId w:val="22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Исследование треков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заряженных частиц по готовым фотографиям.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30185">
        <w:rPr>
          <w:rFonts w:ascii="Times New Roman" w:hAnsi="Times New Roman" w:cs="Times New Roman"/>
          <w:b/>
          <w:color w:val="000000"/>
          <w:sz w:val="28"/>
          <w:szCs w:val="28"/>
        </w:rPr>
        <w:t>Раздел 6. Повтор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ение и обобщение.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Повторительно-обобщающий модуль предназначен для систематизации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При изучении данного модуля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естественнонаучнаяграмотность: освоение научных методов исследования явлений природы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9729B7" w:rsidRPr="001A54C7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9729B7" w:rsidRPr="00030185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A54C7">
        <w:rPr>
          <w:rFonts w:ascii="Times New Roman" w:hAnsi="Times New Roman" w:cs="Times New Roman"/>
          <w:color w:val="000000"/>
          <w:sz w:val="28"/>
          <w:szCs w:val="28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 ОСВОЕНИЯ ПРОГРАММЫ ПО ФИЗИКЕ НА УРОВНЕ ОСНОВНОГО ОБЩЕГО ОБРАЗОВАНИЯ</w:t>
      </w: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124412006"/>
      <w:bookmarkEnd w:id="5"/>
      <w:r w:rsidRPr="00634EF3">
        <w:rPr>
          <w:rFonts w:ascii="Times New Roman" w:hAnsi="Times New Roman" w:cs="Times New Roman"/>
          <w:color w:val="000000"/>
          <w:sz w:val="28"/>
          <w:szCs w:val="28"/>
        </w:rPr>
        <w:t>В результате изучения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9729B7" w:rsidRPr="00634EF3" w:rsidRDefault="009729B7" w:rsidP="009729B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1) патриотического воспитания: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проявление интереса к истории и современному состоянию российской физической науки;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ценностное отношение к достижениям российских учёных-физиков;</w:t>
      </w:r>
    </w:p>
    <w:p w:rsidR="009729B7" w:rsidRPr="00634EF3" w:rsidRDefault="009729B7" w:rsidP="009729B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2) гражданского и духовно-нравственного воспитания: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готовность к активному участию в обсуждении общественнозначимыхи этических проблем, связанных с практическим применением достижений физики;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осознание важности морально-этических принципов в деятельности учёного;</w:t>
      </w:r>
    </w:p>
    <w:p w:rsidR="009729B7" w:rsidRPr="00634EF3" w:rsidRDefault="009729B7" w:rsidP="009729B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3) эстетического воспитания: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восприятие эстетических качеств физической науки: её гармоничного построения, строгости, точности, лаконичности;</w:t>
      </w:r>
    </w:p>
    <w:p w:rsidR="009729B7" w:rsidRPr="00634EF3" w:rsidRDefault="009729B7" w:rsidP="009729B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4) ценности научного познания: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развитие научной любознательности, интереса к исследовательской деятельности;</w:t>
      </w:r>
    </w:p>
    <w:p w:rsidR="009729B7" w:rsidRPr="00634EF3" w:rsidRDefault="009729B7" w:rsidP="009729B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5) формирования культуры здоровья и эмоционального благополучия: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сформированность навыка рефлексии, признание своего права на ошибку и такого же права у другого человека;</w:t>
      </w:r>
    </w:p>
    <w:p w:rsidR="009729B7" w:rsidRPr="00634EF3" w:rsidRDefault="009729B7" w:rsidP="009729B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6) трудового воспитания: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требующих в том числе и физических знаний;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интерес к практическому изучению профессий, связанных с физикой;</w:t>
      </w:r>
    </w:p>
    <w:p w:rsidR="009729B7" w:rsidRPr="00634EF3" w:rsidRDefault="009729B7" w:rsidP="009729B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7) экологического воспитания: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осознание глобального характера экологических проблем и путей их решения;</w:t>
      </w:r>
    </w:p>
    <w:p w:rsidR="009729B7" w:rsidRPr="00634EF3" w:rsidRDefault="009729B7" w:rsidP="009729B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8) адаптации к изменяющимся условиям социальной и природной среды: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повышение уровня своей компетентности через практическую деятельность;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потребность в формировании новых знаний, в том числе формулировать идеи, понятия, гипотезы о физических объектах и явлениях;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осознание дефицитов собственных знаний и компетентностей в области физики;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планирование своего развития в приобретении новых физических знаний;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9729B7" w:rsidRPr="00634EF3" w:rsidRDefault="009729B7" w:rsidP="009729B7">
      <w:pPr>
        <w:numPr>
          <w:ilvl w:val="0"/>
          <w:numId w:val="6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оценка своих действий с учётом влияния на окружающую среду, возможных глобальных последствий.</w:t>
      </w: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  <w:r w:rsidRPr="00634EF3">
        <w:rPr>
          <w:rFonts w:ascii="Times New Roman" w:hAnsi="Times New Roman" w:cs="Times New Roman"/>
          <w:color w:val="000000"/>
          <w:sz w:val="28"/>
          <w:szCs w:val="28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:rsidR="009729B7" w:rsidRPr="00634EF3" w:rsidRDefault="009729B7" w:rsidP="009729B7">
      <w:pPr>
        <w:numPr>
          <w:ilvl w:val="0"/>
          <w:numId w:val="7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выявлять и характеризовать существенные признаки объектов (явлений);</w:t>
      </w:r>
    </w:p>
    <w:p w:rsidR="009729B7" w:rsidRPr="00634EF3" w:rsidRDefault="009729B7" w:rsidP="009729B7">
      <w:pPr>
        <w:numPr>
          <w:ilvl w:val="0"/>
          <w:numId w:val="7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устанавливать существенный признак классификации, основания для обобщения и сравнения;</w:t>
      </w:r>
    </w:p>
    <w:p w:rsidR="009729B7" w:rsidRPr="00634EF3" w:rsidRDefault="009729B7" w:rsidP="009729B7">
      <w:pPr>
        <w:numPr>
          <w:ilvl w:val="0"/>
          <w:numId w:val="7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9729B7" w:rsidRPr="00634EF3" w:rsidRDefault="009729B7" w:rsidP="009729B7">
      <w:pPr>
        <w:numPr>
          <w:ilvl w:val="0"/>
          <w:numId w:val="7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9729B7" w:rsidRPr="00634EF3" w:rsidRDefault="009729B7" w:rsidP="009729B7">
      <w:pPr>
        <w:numPr>
          <w:ilvl w:val="0"/>
          <w:numId w:val="7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</w:t>
      </w:r>
      <w:r w:rsidRPr="00634EF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729B7" w:rsidRPr="00634EF3" w:rsidRDefault="009729B7" w:rsidP="009729B7">
      <w:pPr>
        <w:numPr>
          <w:ilvl w:val="0"/>
          <w:numId w:val="8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использовать вопросы как исследовательский инструмент познания;</w:t>
      </w:r>
    </w:p>
    <w:p w:rsidR="009729B7" w:rsidRPr="00634EF3" w:rsidRDefault="009729B7" w:rsidP="009729B7">
      <w:pPr>
        <w:numPr>
          <w:ilvl w:val="0"/>
          <w:numId w:val="8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9729B7" w:rsidRPr="00634EF3" w:rsidRDefault="009729B7" w:rsidP="009729B7">
      <w:pPr>
        <w:numPr>
          <w:ilvl w:val="0"/>
          <w:numId w:val="8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оценивать на применимость и достоверность информацию, полученную в ходе исследования или эксперимента;</w:t>
      </w:r>
    </w:p>
    <w:p w:rsidR="009729B7" w:rsidRPr="00634EF3" w:rsidRDefault="009729B7" w:rsidP="009729B7">
      <w:pPr>
        <w:numPr>
          <w:ilvl w:val="0"/>
          <w:numId w:val="8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9729B7" w:rsidRPr="00634EF3" w:rsidRDefault="009729B7" w:rsidP="009729B7">
      <w:pPr>
        <w:numPr>
          <w:ilvl w:val="0"/>
          <w:numId w:val="8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9729B7" w:rsidRPr="00634EF3" w:rsidRDefault="009729B7" w:rsidP="009729B7">
      <w:pPr>
        <w:numPr>
          <w:ilvl w:val="0"/>
          <w:numId w:val="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9729B7" w:rsidRPr="00634EF3" w:rsidRDefault="009729B7" w:rsidP="009729B7">
      <w:pPr>
        <w:numPr>
          <w:ilvl w:val="0"/>
          <w:numId w:val="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9729B7" w:rsidRPr="00634EF3" w:rsidRDefault="009729B7" w:rsidP="009729B7">
      <w:pPr>
        <w:numPr>
          <w:ilvl w:val="0"/>
          <w:numId w:val="9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действия:</w:t>
      </w:r>
    </w:p>
    <w:p w:rsidR="009729B7" w:rsidRPr="00634EF3" w:rsidRDefault="009729B7" w:rsidP="009729B7">
      <w:pPr>
        <w:numPr>
          <w:ilvl w:val="0"/>
          <w:numId w:val="10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729B7" w:rsidRPr="00634EF3" w:rsidRDefault="009729B7" w:rsidP="009729B7">
      <w:pPr>
        <w:numPr>
          <w:ilvl w:val="0"/>
          <w:numId w:val="10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9729B7" w:rsidRPr="00634EF3" w:rsidRDefault="009729B7" w:rsidP="009729B7">
      <w:pPr>
        <w:numPr>
          <w:ilvl w:val="0"/>
          <w:numId w:val="10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выражать свою точку зрения в устных и письменных текстах;</w:t>
      </w:r>
    </w:p>
    <w:p w:rsidR="009729B7" w:rsidRPr="00634EF3" w:rsidRDefault="009729B7" w:rsidP="009729B7">
      <w:pPr>
        <w:numPr>
          <w:ilvl w:val="0"/>
          <w:numId w:val="10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публично представлять результаты выполненного физического опыта (эксперимента, исследования, проекта);</w:t>
      </w:r>
    </w:p>
    <w:p w:rsidR="009729B7" w:rsidRPr="00634EF3" w:rsidRDefault="009729B7" w:rsidP="009729B7">
      <w:pPr>
        <w:numPr>
          <w:ilvl w:val="0"/>
          <w:numId w:val="10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9729B7" w:rsidRPr="00634EF3" w:rsidRDefault="009729B7" w:rsidP="009729B7">
      <w:pPr>
        <w:numPr>
          <w:ilvl w:val="0"/>
          <w:numId w:val="10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9729B7" w:rsidRPr="00634EF3" w:rsidRDefault="009729B7" w:rsidP="009729B7">
      <w:pPr>
        <w:numPr>
          <w:ilvl w:val="0"/>
          <w:numId w:val="10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9729B7" w:rsidRPr="00BE5DED" w:rsidRDefault="009729B7" w:rsidP="009729B7">
      <w:pPr>
        <w:numPr>
          <w:ilvl w:val="0"/>
          <w:numId w:val="10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:rsidR="009729B7" w:rsidRPr="00634EF3" w:rsidRDefault="009729B7" w:rsidP="009729B7">
      <w:pPr>
        <w:numPr>
          <w:ilvl w:val="0"/>
          <w:numId w:val="11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выявлять проблемы в жизненных и учебных ситуациях, требующих для решения физических знаний;</w:t>
      </w:r>
    </w:p>
    <w:p w:rsidR="009729B7" w:rsidRPr="00634EF3" w:rsidRDefault="009729B7" w:rsidP="009729B7">
      <w:pPr>
        <w:numPr>
          <w:ilvl w:val="0"/>
          <w:numId w:val="11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729B7" w:rsidRPr="00634EF3" w:rsidRDefault="009729B7" w:rsidP="009729B7">
      <w:pPr>
        <w:numPr>
          <w:ilvl w:val="0"/>
          <w:numId w:val="11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9729B7" w:rsidRPr="00634EF3" w:rsidRDefault="009729B7" w:rsidP="009729B7">
      <w:pPr>
        <w:numPr>
          <w:ilvl w:val="0"/>
          <w:numId w:val="11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делать выбор и брать ответственность за решение.</w:t>
      </w: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Самоконтроль, эмоциональный интеллект:</w:t>
      </w:r>
    </w:p>
    <w:p w:rsidR="009729B7" w:rsidRPr="00634EF3" w:rsidRDefault="009729B7" w:rsidP="009729B7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давать адекватную оценку ситуации и предлагать план её изменения;</w:t>
      </w:r>
    </w:p>
    <w:p w:rsidR="009729B7" w:rsidRPr="00634EF3" w:rsidRDefault="009729B7" w:rsidP="009729B7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9729B7" w:rsidRPr="00634EF3" w:rsidRDefault="009729B7" w:rsidP="009729B7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9729B7" w:rsidRPr="00634EF3" w:rsidRDefault="009729B7" w:rsidP="009729B7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оценивать соответствие результата цели и условиям;</w:t>
      </w:r>
    </w:p>
    <w:p w:rsidR="009729B7" w:rsidRPr="00634EF3" w:rsidRDefault="009729B7" w:rsidP="009729B7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9729B7" w:rsidRPr="00634EF3" w:rsidRDefault="009729B7" w:rsidP="009729B7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color w:val="000000"/>
          <w:sz w:val="28"/>
          <w:szCs w:val="28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9729B7" w:rsidRPr="00634EF3" w:rsidRDefault="009729B7" w:rsidP="009729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34E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ПРЕДМЕТНЫЕ РЕЗУЛЬТАТЫ </w:t>
      </w:r>
    </w:p>
    <w:bookmarkEnd w:id="4"/>
    <w:p w:rsidR="009729B7" w:rsidRPr="006660EA" w:rsidRDefault="009729B7" w:rsidP="009729B7">
      <w:pPr>
        <w:spacing w:after="0"/>
        <w:ind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660EA">
        <w:rPr>
          <w:rFonts w:ascii="Times New Roman" w:hAnsi="Times New Roman"/>
          <w:b/>
          <w:color w:val="000000"/>
          <w:sz w:val="28"/>
        </w:rPr>
        <w:t>в 9 классе</w:t>
      </w:r>
      <w:r w:rsidRPr="006660EA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 xml:space="preserve"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</w:t>
      </w:r>
      <w:r w:rsidRPr="006660EA">
        <w:rPr>
          <w:rFonts w:ascii="Times New Roman" w:hAnsi="Times New Roman"/>
          <w:color w:val="000000"/>
          <w:sz w:val="28"/>
        </w:rPr>
        <w:lastRenderedPageBreak/>
        <w:t>пружины, кинетическая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выражение;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выводы;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lastRenderedPageBreak/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проводить исследование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</w:t>
      </w:r>
      <w:r w:rsidRPr="006660EA">
        <w:rPr>
          <w:rFonts w:ascii="Times New Roman" w:hAnsi="Times New Roman"/>
          <w:color w:val="000000"/>
          <w:sz w:val="28"/>
        </w:rPr>
        <w:lastRenderedPageBreak/>
        <w:t>сохранения здоровья и соблюдения норм экологического поведения в окружающей среде;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9729B7" w:rsidRPr="006660EA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9729B7" w:rsidRPr="00030185" w:rsidRDefault="009729B7" w:rsidP="009729B7">
      <w:pPr>
        <w:numPr>
          <w:ilvl w:val="0"/>
          <w:numId w:val="23"/>
        </w:numPr>
        <w:spacing w:after="0"/>
        <w:ind w:left="0" w:firstLine="397"/>
        <w:jc w:val="both"/>
      </w:pPr>
      <w:r w:rsidRPr="006660EA">
        <w:rPr>
          <w:rFonts w:ascii="Times New Roman" w:hAnsi="Times New Roman"/>
          <w:color w:val="000000"/>
          <w:sz w:val="28"/>
        </w:rPr>
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9729B7" w:rsidRPr="006660EA" w:rsidRDefault="009729B7" w:rsidP="009729B7">
      <w:pPr>
        <w:spacing w:after="0"/>
        <w:ind w:left="397"/>
        <w:jc w:val="both"/>
      </w:pPr>
    </w:p>
    <w:p w:rsidR="009729B7" w:rsidRDefault="009729B7" w:rsidP="009729B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9729B7" w:rsidRDefault="009729B7" w:rsidP="009729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tbl>
      <w:tblPr>
        <w:tblW w:w="10459" w:type="dxa"/>
        <w:tblCellSpacing w:w="20" w:type="nil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851"/>
        <w:gridCol w:w="1495"/>
        <w:gridCol w:w="206"/>
        <w:gridCol w:w="1701"/>
        <w:gridCol w:w="2803"/>
      </w:tblGrid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5D73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</w:p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b/>
                <w:color w:val="000000"/>
              </w:rPr>
              <w:t>п/п</w:t>
            </w:r>
          </w:p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b/>
                <w:color w:val="000000"/>
              </w:rPr>
              <w:t>Наименование разделов и тем программы</w:t>
            </w:r>
          </w:p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4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vMerge/>
            <w:tcMar>
              <w:top w:w="50" w:type="dxa"/>
              <w:left w:w="100" w:type="dxa"/>
            </w:tcMar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Merge/>
            <w:tcMar>
              <w:top w:w="50" w:type="dxa"/>
              <w:left w:w="100" w:type="dxa"/>
            </w:tcMar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10459" w:type="dxa"/>
            <w:gridSpan w:val="7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b/>
                <w:color w:val="000000"/>
              </w:rPr>
              <w:t>Раздел 1.Механические явления</w:t>
            </w:r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Механическое движение и способы его описания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">
              <w:r w:rsidRPr="00C35D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Взаимодействие тел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</w:t>
            </w:r>
          </w:p>
        </w:tc>
        <w:tc>
          <w:tcPr>
            <w:tcW w:w="1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">
              <w:r w:rsidRPr="00C35D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Законы сохранения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495" w:type="dxa"/>
            <w:vMerge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">
              <w:r w:rsidRPr="00C35D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42</w:t>
            </w:r>
          </w:p>
        </w:tc>
        <w:tc>
          <w:tcPr>
            <w:tcW w:w="6205" w:type="dxa"/>
            <w:gridSpan w:val="4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10459" w:type="dxa"/>
            <w:gridSpan w:val="7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b/>
                <w:color w:val="000000"/>
              </w:rPr>
              <w:t>Раздел 2.Механические колебания и волны</w:t>
            </w:r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Механические колебания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">
              <w:r w:rsidRPr="00C35D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Механические волны. Звук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95" w:type="dxa"/>
            <w:vMerge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">
              <w:r w:rsidRPr="00C35D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</w:t>
            </w:r>
          </w:p>
        </w:tc>
        <w:tc>
          <w:tcPr>
            <w:tcW w:w="6205" w:type="dxa"/>
            <w:gridSpan w:val="4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10459" w:type="dxa"/>
            <w:gridSpan w:val="7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b/>
                <w:color w:val="000000"/>
              </w:rPr>
              <w:t>Раздел 3.Электромагнитное поле и электромагнитные волны</w:t>
            </w:r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Электромагнитное поле и электромагнитные волны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">
              <w:r w:rsidRPr="00C35D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6205" w:type="dxa"/>
            <w:gridSpan w:val="4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10459" w:type="dxa"/>
            <w:gridSpan w:val="7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b/>
                <w:color w:val="000000"/>
              </w:rPr>
              <w:t>Раздел 4.Световые явления</w:t>
            </w:r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Законы распространения света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6,75</w:t>
            </w:r>
          </w:p>
        </w:tc>
        <w:tc>
          <w:tcPr>
            <w:tcW w:w="1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(включая раздел 3)</w:t>
            </w: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">
              <w:r w:rsidRPr="00C35D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Линзы и оптические приборы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95" w:type="dxa"/>
            <w:vMerge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">
              <w:r w:rsidRPr="00C35D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Разложение белого света в спектр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</w:rPr>
              <w:t>,25</w:t>
            </w:r>
          </w:p>
        </w:tc>
        <w:tc>
          <w:tcPr>
            <w:tcW w:w="1495" w:type="dxa"/>
            <w:vMerge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">
              <w:r w:rsidRPr="00C35D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</w:t>
            </w:r>
          </w:p>
        </w:tc>
        <w:tc>
          <w:tcPr>
            <w:tcW w:w="6205" w:type="dxa"/>
            <w:gridSpan w:val="4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10459" w:type="dxa"/>
            <w:gridSpan w:val="7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b/>
                <w:color w:val="000000"/>
              </w:rPr>
              <w:t>Раздел 5.Квантовые явления</w:t>
            </w:r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Испускание и поглощение света атомом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1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">
              <w:r w:rsidRPr="00C35D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Строение атомного ядра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495" w:type="dxa"/>
            <w:vMerge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0">
              <w:r w:rsidRPr="00C35D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Ядерные реакции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95" w:type="dxa"/>
            <w:vMerge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1">
              <w:r w:rsidRPr="00C35D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205" w:type="dxa"/>
            <w:gridSpan w:val="4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10459" w:type="dxa"/>
            <w:gridSpan w:val="7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b/>
                <w:color w:val="000000"/>
              </w:rPr>
              <w:t>Раздел 6.Повтор</w:t>
            </w:r>
            <w:r>
              <w:rPr>
                <w:rFonts w:ascii="Times New Roman" w:hAnsi="Times New Roman" w:cs="Times New Roman"/>
                <w:b/>
                <w:color w:val="000000"/>
              </w:rPr>
              <w:t>ение и обобщение</w:t>
            </w:r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Повторение и обобщение содержания курса физики за 7-9 класс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2">
              <w:r w:rsidRPr="00C35D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</w:t>
            </w:r>
          </w:p>
        </w:tc>
        <w:tc>
          <w:tcPr>
            <w:tcW w:w="6205" w:type="dxa"/>
            <w:gridSpan w:val="4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9B7" w:rsidRPr="00C35D73" w:rsidTr="00BB70EC">
        <w:trPr>
          <w:trHeight w:val="144"/>
          <w:tblCellSpacing w:w="20" w:type="nil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D73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729B7" w:rsidRPr="00C35D73" w:rsidRDefault="009729B7" w:rsidP="00BB70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729B7" w:rsidRDefault="009729B7" w:rsidP="009729B7">
      <w:pPr>
        <w:sectPr w:rsidR="009729B7" w:rsidSect="00BE5DED">
          <w:pgSz w:w="11906" w:h="16383"/>
          <w:pgMar w:top="851" w:right="1134" w:bottom="993" w:left="1134" w:header="720" w:footer="720" w:gutter="0"/>
          <w:cols w:space="720"/>
        </w:sectPr>
      </w:pPr>
    </w:p>
    <w:p w:rsidR="009729B7" w:rsidRPr="00030185" w:rsidRDefault="009729B7" w:rsidP="009729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4627"/>
        <w:gridCol w:w="897"/>
        <w:gridCol w:w="1706"/>
        <w:gridCol w:w="1775"/>
        <w:gridCol w:w="1212"/>
        <w:gridCol w:w="2888"/>
      </w:tblGrid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14039" w:type="dxa"/>
            <w:gridSpan w:val="7"/>
            <w:tcMar>
              <w:top w:w="50" w:type="dxa"/>
              <w:left w:w="100" w:type="dxa"/>
            </w:tcMar>
          </w:tcPr>
          <w:p w:rsidR="009729B7" w:rsidRPr="00AA4E04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Механические явления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(42 часа)</w:t>
            </w: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Механическое движение. Материальная точка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Система отсчета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https://m.edsoo.ru/ff0ad474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Относительность механического движения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7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7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7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7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7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770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9770A">
                <w:rPr>
                  <w:rFonts w:ascii="Times New Roman" w:hAnsi="Times New Roman"/>
                  <w:color w:val="0000FF"/>
                  <w:u w:val="single"/>
                </w:rPr>
                <w:t>474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Перемещение. Определение координаты движущегося тела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 при равномерном прямолинейном перемещении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https://m.edsoo.ru/ff0ad19a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Прямолинейное равноускоренное движение. Ускорение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https://m.edsoo.ru/ff0ad8d4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 тела  при прямолинейном равноускоренном движении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:rsidR="009729B7" w:rsidRPr="004879A0" w:rsidRDefault="00AA2109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729B7" w:rsidRPr="00B00819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https://clck.ru/3CUVJ7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D27312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 тела при прямолинейном равноускоренном движении без начальной скорости.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 «Исследование равноускоренного движения без начальной скорости»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https://m.edsoo.ru/ff0adb18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 падение тел. Опыты Галилея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№2 «Измерение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ускорения свободного падения»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Равномерное движение по окружности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Центростремительное ускорение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https://m.edsoo.ru/ff0ae176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зависимости кинематических величин от времени при прямолинейном равномерном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равноускоренном </w:t>
            </w:r>
            <w:r w:rsidRPr="00D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D27312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«Механическое движение и способы его описания»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:rsidR="009729B7" w:rsidRPr="004879A0" w:rsidRDefault="00AA2109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9729B7" w:rsidRPr="00B00819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https://clck.ru/3CUWKg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D27312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«Механическое движение и способы его описания»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:rsidR="009729B7" w:rsidRPr="004879A0" w:rsidRDefault="00AA2109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1" w:history="1">
              <w:r w:rsidR="009729B7" w:rsidRPr="00B00819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https://clck.ru/3CUWKg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«Механическое движение и способы его описания»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Инерциальные системы отсчета. Первый закон Ньютона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https://m.edsoo.ru/ff0ae612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Второй закон Ньютона. 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Равнодействующая сила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https://m.edsoo.ru/ff0ae72a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Третий закон Ньютона. Принцип суперпозиции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https://m.edsoo.ru/ff0ae982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применение законов Ньютона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https://m.edsoo.ru/ff0aeb6c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упругости. Закон Гука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https://m.edsoo.ru/ff0aeca2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№3 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«Определение жесткости пружины»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https://m.edsoo.ru/ff0aee28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тяжести. Закон всемирного тяготения. Ускорение свободного падения на Земле и других небесных телах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https://m.edsoo.ru/ff0af044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 тела. 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Невесомость и перегрузки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https://m.edsoo.ru/ff0af33c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Искусственные спутники Земли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трения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ее виды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https://m.edsoo.ru/ff0af738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"Определение коэффициента трения скольжения"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https://m.edsoo.ru/ff0af8be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решения задач с использованием законов Ньютона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https://m.edsoo.ru/ff0afa26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 теме «Законы Ньютона»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тяжести тела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https://m.edsoo.ru/ff0b02b4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равновесия тел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равновесия тел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https://m.edsoo.ru/ff0afe36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тел"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https://m.edsoo.ru/ff0b0408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Импульс тела. Закон сохранения импульса.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Реактивное движение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"Закон сохранения импульса"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https://m.edsoo.ru/ff0b07fa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 работа и мощность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https://m.edsoo.ru/ff0b096c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энергии и работы. Потенциальная энергия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https://m.edsoo.ru/ff0b0a84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Кинетическая энергия. Теорема о кинетической энергии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https://m.edsoo.ru/ff0b0db8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сохранения энергии в механике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https://m.edsoo.ru/ff0b0c32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Законы сохранения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 "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Законы сохранения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14039" w:type="dxa"/>
            <w:gridSpan w:val="7"/>
            <w:tcMar>
              <w:top w:w="50" w:type="dxa"/>
              <w:left w:w="100" w:type="dxa"/>
            </w:tcMar>
            <w:vAlign w:val="center"/>
          </w:tcPr>
          <w:p w:rsidR="009729B7" w:rsidRPr="00FD36A5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6A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Механические колебания и волны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 часов)</w:t>
            </w: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Колебательное движение и его характеристики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https://m.edsoo.ru/ff0b1858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 Определение амплитуды, периода и частоты колебаний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Гармонические колебания. 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Математический и пружинный маятники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№5 «Исследование зависимости периода и частоты свободных колебаний нитяного маятника от его длины»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Затухающие колебания. Вынужденные колебания. Превращение энергии при механических колебаниях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Резонанс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https://m.edsoo.ru/ff0b20f0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Механические волны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свойства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https://m.edsoo.ru/ff0b21fe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волны. Скорость распространения волн.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Звук. Распространение и отражение звука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Громкость звука и высота тона. Акустический резонанс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F1734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34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«Механические колебания и волны»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https://m.edsoo.ru/ff0b25f0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F1734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34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«Механические колебания и волны»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14039" w:type="dxa"/>
            <w:gridSpan w:val="7"/>
            <w:tcMar>
              <w:top w:w="50" w:type="dxa"/>
              <w:left w:w="100" w:type="dxa"/>
            </w:tcMar>
            <w:vAlign w:val="center"/>
          </w:tcPr>
          <w:p w:rsidR="009729B7" w:rsidRPr="006074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4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Электромагнитное поле и волны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Электрическое и магнитное поле.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Электромагнитное поле. Электромагнитные волны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https://m.edsoo.ru/ff0b2abe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электромагнитных волн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https://m.edsoo.ru/ff0b2c6c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Шкала электромагнитных волн.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Применение волн на практике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14039" w:type="dxa"/>
            <w:gridSpan w:val="7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 Световые явления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(15 часов)</w:t>
            </w: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https://m.edsoo.ru/ff0b31d0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света. Прямолинейное распространение света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https://m.edsoo.ru/ff0b3658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отражения света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https://m.edsoo.ru/ff0b38c4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Плоское зеркало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Преломление света. Закон преломления света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Полное внутреннее отражение света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https://m.edsoo.ru/ff0b3aea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Линзы. Оптическая сила линзы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https://m.edsoo.ru/ff0b3f2c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изображений в линзах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https://m.edsoo.ru/ff0b444a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№6 «Изучение свойств изображений в собирающей линзе. Измерение оптической силы линзы»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https://m.edsoo.ru/ff0b4206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Интерференция и дифракция света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света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https://m.edsoo.ru/ff0c0f4c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оптических спектров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Спектроскоп и спектрограф.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№7 «Наблюдение сплошных и линейчатых спектров излучения»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 как оптическая система. Зрение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Оптические приборы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https://m.edsoo.ru/ff0b4684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«Световые явления. Электромагнитные волны»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 «Световые явления. Электромагнитные волны»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14039" w:type="dxa"/>
            <w:gridSpan w:val="7"/>
            <w:tcMar>
              <w:top w:w="50" w:type="dxa"/>
              <w:left w:w="100" w:type="dxa"/>
            </w:tcMar>
            <w:vAlign w:val="center"/>
          </w:tcPr>
          <w:p w:rsidR="009729B7" w:rsidRPr="00022E33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2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 Квантовые явления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(14 часов)</w:t>
            </w: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192B8A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8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Радиоактивность. Модели атомов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https://m.edsoo.ru/ff0c12a8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атома Бора.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Испускание и поглощение света атомом. Кванты.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https://m.edsoo.ru/ff0c144c</w:t>
              </w:r>
            </w:hyperlink>
          </w:p>
        </w:tc>
      </w:tr>
      <w:tr w:rsidR="009729B7" w:rsidRPr="008F179E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192B8A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B8A">
              <w:rPr>
                <w:rFonts w:ascii="Times New Roman" w:hAnsi="Times New Roman" w:cs="Times New Roman"/>
                <w:sz w:val="24"/>
                <w:szCs w:val="24"/>
              </w:rPr>
              <w:t>Радиоактивные превращения атомных ядер. Закон радиоактивного распада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192B8A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192B8A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192B8A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192B8A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B8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</w:p>
          <w:p w:rsidR="009729B7" w:rsidRPr="00192B8A" w:rsidRDefault="00AA2109" w:rsidP="00BB70E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68">
              <w:r w:rsidR="009729B7" w:rsidRPr="00192B8A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https://m.edsoo.ru/ff0c1a14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регистрации частиц. Дозиметр. 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протона и нейтрона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атомного ядра. Нуклонная модель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Ядерные силы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https://m.edsoo.ru/ff0c18ac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 связи. Дефект массы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https://m.edsoo.ru/ff0c1d7a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ядер урана. Цепная реакция. Ядерные реакции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https://m.edsoo.ru/ff0c1c58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8F179E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Ядерный реактор. Преобразование внутренней энергии атомных ядер в электрическую энергию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8F179E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Атомная энергетика. Биологическое действие радиации. Лабораторная работа №8 «Измерение естественного радиационного фона дозиметром»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Термоядерная реакция.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Реакции синтеза и деления ядер. Источники энергии Солнца и звёзд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192B8A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 частицы. Ант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ичастицы. Лабораторная работа №9</w:t>
            </w:r>
            <w:r w:rsidRPr="00192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треков заряженных частиц по готовым фотографиям»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4879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https://m.edsoo.ru/ff0c223e</w:t>
              </w:r>
            </w:hyperlink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Квантовые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явления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«Квантовые явления»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14039" w:type="dxa"/>
            <w:gridSpan w:val="7"/>
            <w:tcMar>
              <w:top w:w="50" w:type="dxa"/>
              <w:left w:w="100" w:type="dxa"/>
            </w:tcMar>
            <w:vAlign w:val="center"/>
          </w:tcPr>
          <w:p w:rsidR="009729B7" w:rsidRPr="00C92C0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C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Повторение и обобщение (16 часов)</w:t>
            </w: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Обобщение. Решение расчетных и качественных задач по теме «Давление твердых тел, жидкостей и газа»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Повторение, обобщение. Решение расчетных и качественных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 по теме "Тепловые явления</w:t>
            </w: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обобщение. Решение расчетных и качественных задач по теме «Электрические и магнитные явления»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обобщение. Решение расчетных и качественных задач по теме «Механическое движение»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обобщение. Решение расчетных и качественных задач по теме «Взаимодействие тел»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обобщение. Решение расчетных и качественных задач по теме «Законы сохранения»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физике за 7 – 9 класс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итоговой контрольной работы.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за курс изучение предмета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 «</w:t>
            </w:r>
            <w:r w:rsidRPr="00C92C00">
              <w:rPr>
                <w:rFonts w:ascii="Times New Roman" w:hAnsi="Times New Roman" w:cs="Times New Roman"/>
                <w:sz w:val="24"/>
                <w:szCs w:val="24"/>
              </w:rPr>
              <w:t>Определение работы силы трения при равномерном движении тела по горизонтальной поверхности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 «</w:t>
            </w:r>
            <w:r w:rsidRPr="00C92C0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частоты и периода колебаний пружинного </w:t>
            </w:r>
            <w:r w:rsidRPr="00C92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 «</w:t>
            </w:r>
            <w:r w:rsidRPr="00C92C00">
              <w:rPr>
                <w:rFonts w:ascii="Times New Roman" w:hAnsi="Times New Roman" w:cs="Times New Roman"/>
                <w:sz w:val="24"/>
                <w:szCs w:val="24"/>
              </w:rPr>
              <w:t>Опыты по разложению белого света в спектр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7A">
              <w:rPr>
                <w:rFonts w:ascii="Times New Roman" w:hAnsi="Times New Roman" w:cs="Times New Roman"/>
                <w:sz w:val="24"/>
                <w:szCs w:val="24"/>
              </w:rPr>
              <w:t>Решение задач по всем разделам курса физики 7-9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формате ГИА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7A">
              <w:rPr>
                <w:rFonts w:ascii="Times New Roman" w:hAnsi="Times New Roman" w:cs="Times New Roman"/>
                <w:sz w:val="24"/>
                <w:szCs w:val="24"/>
              </w:rPr>
              <w:t>Решение задач по всем разделам курса физики 7-9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формате ГИА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2D0D7A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7A">
              <w:rPr>
                <w:rFonts w:ascii="Times New Roman" w:hAnsi="Times New Roman" w:cs="Times New Roman"/>
                <w:sz w:val="24"/>
                <w:szCs w:val="24"/>
              </w:rPr>
              <w:t>Решение задач по всем разделам курса физики 7-9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формате ГИА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7A">
              <w:rPr>
                <w:rFonts w:ascii="Times New Roman" w:hAnsi="Times New Roman" w:cs="Times New Roman"/>
                <w:sz w:val="24"/>
                <w:szCs w:val="24"/>
              </w:rPr>
              <w:t>Решение задач по всем разделам курса физики 7-9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формате ГИА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9729B7" w:rsidRPr="002D0D7A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7A">
              <w:rPr>
                <w:rFonts w:ascii="Times New Roman" w:hAnsi="Times New Roman" w:cs="Times New Roman"/>
                <w:sz w:val="24"/>
                <w:szCs w:val="24"/>
              </w:rPr>
              <w:t>Решение задач по всем разделам курса физики 7-9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формате ГИА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B7" w:rsidRPr="004879A0" w:rsidTr="00BB70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4879A0" w:rsidRDefault="009729B7" w:rsidP="00BB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9B7" w:rsidRPr="00BE5DED" w:rsidRDefault="009729B7" w:rsidP="009729B7">
      <w:pPr>
        <w:rPr>
          <w:rFonts w:ascii="Times New Roman" w:hAnsi="Times New Roman" w:cs="Times New Roman"/>
          <w:b/>
          <w:color w:val="000000"/>
          <w:sz w:val="28"/>
          <w:szCs w:val="28"/>
        </w:rPr>
        <w:sectPr w:rsidR="009729B7" w:rsidRPr="00BE5DED" w:rsidSect="00BE5DED">
          <w:footerReference w:type="default" r:id="rId73"/>
          <w:pgSz w:w="16383" w:h="11906" w:orient="landscape"/>
          <w:pgMar w:top="851" w:right="851" w:bottom="1134" w:left="1701" w:header="709" w:footer="709" w:gutter="0"/>
          <w:cols w:space="708"/>
          <w:docGrid w:linePitch="360"/>
        </w:sectPr>
      </w:pPr>
    </w:p>
    <w:p w:rsidR="009729B7" w:rsidRDefault="009729B7" w:rsidP="009729B7">
      <w:pPr>
        <w:spacing w:before="199" w:after="0" w:line="240" w:lineRule="auto"/>
        <w:ind w:firstLine="397"/>
        <w:rPr>
          <w:rFonts w:ascii="Times New Roman" w:hAnsi="Times New Roman"/>
          <w:b/>
          <w:color w:val="000000"/>
          <w:sz w:val="28"/>
        </w:rPr>
      </w:pPr>
      <w:r w:rsidRPr="001E316D">
        <w:rPr>
          <w:rFonts w:ascii="Times New Roman" w:hAnsi="Times New Roman"/>
          <w:b/>
          <w:color w:val="000000"/>
          <w:sz w:val="28"/>
        </w:rPr>
        <w:lastRenderedPageBreak/>
        <w:t>ПРОВЕРЯЕМЫЕ ПРЕДМЕТНЫЕ РЕЗУЛЬТАТЫ ОСВОЕНИЯ ОСНОВНОЙ ОБРАЗОВАТЕЛЬНОЙ ПРОГРАММЫ ОСНОВНОГО ОБЩЕГО ОБРАЗОВАНИЯ</w:t>
      </w:r>
    </w:p>
    <w:p w:rsidR="009729B7" w:rsidRDefault="009729B7" w:rsidP="009729B7">
      <w:pPr>
        <w:spacing w:before="199" w:after="0" w:line="240" w:lineRule="auto"/>
        <w:ind w:firstLine="397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762"/>
      </w:tblGrid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729B7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9729B7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– 3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2 – 3 изученных свойства физических явлений, физических закона или закономерности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решать расчётные задачи (опирающиеся на систему из 2 – 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pacing w:val="-3"/>
                <w:sz w:val="24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проводить опыты по наблюдению физических явлений или физических свойств тел: самостоятельно собирать установку из избыточного набора оборудования, описывать ход опыта и его результаты, формулировать выводы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проводить исследование зависимостей физических величин с 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прямых измерений: планировать исследование, самостоятельно собирать установку, фиксировать результаты полученной зависимости физических величин в виде таблици графиков, делать выводы по результатам исследования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проводить косвенные измерения физических величин: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физического содержания в сети Интернет,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9729B7" w:rsidRPr="001E316D" w:rsidTr="00BB70EC">
        <w:trPr>
          <w:trHeight w:val="144"/>
        </w:trPr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9729B7" w:rsidRPr="001E316D" w:rsidRDefault="009729B7" w:rsidP="009729B7">
      <w:pPr>
        <w:spacing w:after="0"/>
        <w:ind w:left="120"/>
      </w:pPr>
    </w:p>
    <w:p w:rsidR="009729B7" w:rsidRDefault="009729B7" w:rsidP="009729B7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729B7" w:rsidRDefault="009729B7" w:rsidP="009729B7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729B7" w:rsidRDefault="009729B7" w:rsidP="009729B7">
      <w:pPr>
        <w:spacing w:after="0" w:line="240" w:lineRule="auto"/>
      </w:pP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6628"/>
      </w:tblGrid>
      <w:tr w:rsidR="009729B7" w:rsidTr="00BB70E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раздела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элементы содержания 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754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 Система отсчёта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механического движения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Неравномерное прямолинейное движение. Средняя и мгновенная скорость тела при неравномерном движении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Свободное падение. Опыты Галилея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обращения. Линейная и угловая скорости.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сил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Сила трения: сила трения скольжения, сила трения покоя, другие виды трения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Движение планет вокруг Солнца. 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Невесомость и перегрузки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Равновесие материальной точки. Абсолютно твёрдое тело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Равновесие твёрдого тела с закреплённой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Импульс тела. Изменение импульса. Импульс силы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Работа сил тяжести, упругости, трения. </w:t>
            </w: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Потенциальная энергия тела, поднятого над поверхностью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пути от времени при равноускоренном движении без начальной скорости. 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силы трения скольжения от силы 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lastRenderedPageBreak/>
              <w:t>нормального давления. Определение коэффициента трения скольжения. Определение жёсткости пружины. Определение работы силы трения при равномерном движении тела по горизонтальной поверхности. Определение работы силы упругости при подъёме груза с использованием неподвижного и подвижного блоков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Физические явления в природе: приливы и отливы, движение планет Солнечной системы, реактивное движение живых организмов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754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Механические волны. Свойства механических волн. Продольные и поперечные волны. Длина волны и скорость её распространения.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волны в твёрдом теле, сейсмические волны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Звук. Громкость и высота звука.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звука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математического маятника. 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пружинного маятника </w:t>
            </w:r>
          </w:p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периода колебаний подвешенного к нити груза от длины нити. Исследование зависимости периода колебаний пружинного маятника от массы груза. Проверка независимости периода колебаний груза, подвешенного к нити, от массы груза и жёсткости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ускорения свободного падения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Физические явления в природе: восприятие звуков животными, землетрясение, сейсмические волны, цунами, эхо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Технические устройства: эхолот, использование ультразвука в быту и технике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754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Изучение свойств электромагнитных волн с помощью мобильного телефона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Физические явления в природе: биологическое действие видимого, ультрафиолетового и рентгеновского излучений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754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Лучевая модель света. Источники света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Отражение света. Плоское зеркало. Закон отражения света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Линза. Ход лучей в линзе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Оптическая система фотоаппарата, микроскопа и телескопа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Глаз как оптическая система. Близорукость и дальнозоркость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Исследование зависимости угла отражения светового луча от угла падения.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Изучение характеристик изображения предмета в плоском зеркале.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Получение изображений с помощью собирающей линзы.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Определение фокусного расстояния и оптической силы собирающей линзы.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Опыты по разложению белого света в спектр.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Физические явления в природе: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Технические устройства: очки, перископ, фотоаппарат, оптические световоды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754" w:type="dxa"/>
            <w:gridSpan w:val="2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Опыты Резерфорда и планетарная модель атома.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атома Бора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Радиоактивность. Альфа, бета- и гамма-излучения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Строение атомного ядра. Нуклонная модель атомного ядра.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Радиоактивные превращения. Период полураспада атомных ядер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Ядерная энергетика. Действие радиоактивных излучений на живые организмы</w:t>
            </w:r>
          </w:p>
        </w:tc>
      </w:tr>
      <w:tr w:rsidR="009729B7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hd w:val="clear" w:color="auto" w:fill="FFFFFF"/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Наблюдение сплошных и линейчатых спектров излучения.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Исследование треков: измерение энергии частицы по тормозному пути (по фотографиям).</w:t>
            </w:r>
          </w:p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радиоактивного фона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Физические явления в природе: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9729B7" w:rsidRPr="001E316D" w:rsidTr="00BB70EC">
        <w:trPr>
          <w:trHeight w:val="144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9B7" w:rsidRPr="001E316D" w:rsidRDefault="009729B7" w:rsidP="00BB70EC">
            <w:pPr>
              <w:spacing w:after="0" w:line="240" w:lineRule="auto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628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:rsidR="009729B7" w:rsidRPr="001E316D" w:rsidRDefault="009729B7" w:rsidP="009729B7">
      <w:pPr>
        <w:spacing w:after="0"/>
        <w:ind w:left="120"/>
      </w:pPr>
    </w:p>
    <w:p w:rsidR="009729B7" w:rsidRDefault="009729B7" w:rsidP="009729B7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9729B7" w:rsidRDefault="009729B7" w:rsidP="009729B7">
      <w:pPr>
        <w:spacing w:after="0"/>
        <w:ind w:firstLine="39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34EEA">
        <w:rPr>
          <w:rFonts w:ascii="Times New Roman" w:hAnsi="Times New Roman"/>
          <w:b/>
          <w:color w:val="000000"/>
          <w:sz w:val="28"/>
          <w:szCs w:val="28"/>
        </w:rPr>
        <w:t>УЧЕБНО-МЕТОДИЧЕСКОЕ ОБЕСПЕЧЕНИЕОБРАЗОВАТЕЛЬНОГО ПРОЦЕССА</w:t>
      </w:r>
    </w:p>
    <w:p w:rsidR="009729B7" w:rsidRPr="00834EEA" w:rsidRDefault="009729B7" w:rsidP="009729B7">
      <w:pPr>
        <w:spacing w:after="0"/>
        <w:ind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729B7" w:rsidRPr="00834EEA" w:rsidRDefault="009729B7" w:rsidP="009729B7">
      <w:pPr>
        <w:spacing w:after="0"/>
        <w:ind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34EEA">
        <w:rPr>
          <w:rFonts w:ascii="Times New Roman" w:hAnsi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9729B7" w:rsidRDefault="009729B7" w:rsidP="009729B7">
      <w:pPr>
        <w:pStyle w:val="af2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Физика: 9</w:t>
      </w:r>
      <w:r w:rsidRPr="00C76F8E">
        <w:rPr>
          <w:rFonts w:ascii="Times New Roman" w:hAnsi="Times New Roman"/>
          <w:color w:val="000000"/>
          <w:sz w:val="28"/>
          <w:szCs w:val="28"/>
        </w:rPr>
        <w:t>-й класс</w:t>
      </w:r>
      <w:r>
        <w:rPr>
          <w:rFonts w:ascii="Times New Roman" w:hAnsi="Times New Roman"/>
          <w:color w:val="000000"/>
          <w:sz w:val="28"/>
          <w:szCs w:val="28"/>
        </w:rPr>
        <w:t xml:space="preserve"> : базовый уровень: учебник / И.М. Перышкин, Е.М. Гутник и др.– Москва : </w:t>
      </w:r>
      <w:r w:rsidRPr="00C76F8E">
        <w:rPr>
          <w:rFonts w:ascii="Times New Roman" w:hAnsi="Times New Roman"/>
          <w:color w:val="000000"/>
          <w:sz w:val="28"/>
          <w:szCs w:val="28"/>
        </w:rPr>
        <w:t>Акционерное общество «Издательство «Просвещение»</w:t>
      </w:r>
      <w:r>
        <w:rPr>
          <w:rFonts w:ascii="Times New Roman" w:hAnsi="Times New Roman"/>
          <w:color w:val="000000"/>
          <w:sz w:val="28"/>
          <w:szCs w:val="28"/>
        </w:rPr>
        <w:t>, 2023.</w:t>
      </w:r>
    </w:p>
    <w:p w:rsidR="009729B7" w:rsidRDefault="009729B7" w:rsidP="009729B7">
      <w:pPr>
        <w:pStyle w:val="af2"/>
        <w:spacing w:after="0"/>
        <w:ind w:left="39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729B7" w:rsidRPr="00834EEA" w:rsidRDefault="009729B7" w:rsidP="009729B7">
      <w:pPr>
        <w:pStyle w:val="af2"/>
        <w:spacing w:after="0"/>
        <w:ind w:left="397"/>
        <w:jc w:val="both"/>
        <w:rPr>
          <w:sz w:val="28"/>
          <w:szCs w:val="28"/>
        </w:rPr>
      </w:pPr>
      <w:r w:rsidRPr="00834EEA">
        <w:rPr>
          <w:rFonts w:ascii="Times New Roman" w:hAnsi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9729B7" w:rsidRPr="003E691C" w:rsidRDefault="009729B7" w:rsidP="009729B7">
      <w:pPr>
        <w:pStyle w:val="af2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Физика: 9</w:t>
      </w:r>
      <w:r w:rsidRPr="00C76F8E">
        <w:rPr>
          <w:rFonts w:ascii="Times New Roman" w:hAnsi="Times New Roman"/>
          <w:color w:val="000000"/>
          <w:sz w:val="28"/>
          <w:szCs w:val="28"/>
        </w:rPr>
        <w:t>-й класс</w:t>
      </w:r>
      <w:r>
        <w:rPr>
          <w:rFonts w:ascii="Times New Roman" w:hAnsi="Times New Roman"/>
          <w:color w:val="000000"/>
          <w:sz w:val="28"/>
          <w:szCs w:val="28"/>
        </w:rPr>
        <w:t xml:space="preserve"> : базовый уровень: учебник / И.М. Перышкин, Е.М. Гутник и др.– Москва : </w:t>
      </w:r>
      <w:r w:rsidRPr="00C76F8E">
        <w:rPr>
          <w:rFonts w:ascii="Times New Roman" w:hAnsi="Times New Roman"/>
          <w:color w:val="000000"/>
          <w:sz w:val="28"/>
          <w:szCs w:val="28"/>
        </w:rPr>
        <w:t>Акционерное общество «Издательство «Просвещение»</w:t>
      </w:r>
      <w:r>
        <w:rPr>
          <w:rFonts w:ascii="Times New Roman" w:hAnsi="Times New Roman"/>
          <w:color w:val="000000"/>
          <w:sz w:val="28"/>
          <w:szCs w:val="28"/>
        </w:rPr>
        <w:t>, 2023.</w:t>
      </w:r>
    </w:p>
    <w:p w:rsidR="009729B7" w:rsidRPr="003E691C" w:rsidRDefault="009729B7" w:rsidP="009729B7">
      <w:pPr>
        <w:pStyle w:val="af2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Физика : 9-й класс : базовый уровень : методическое пособие к учебнику И.М. Перышкина, Е.М. Гутник, А.И. Иванова, М.А. Петровой / О.А. Черникова, С.Н. Гладенкова, В.В. Кудрявцев. – М.: Просвещение, 2023.</w:t>
      </w:r>
    </w:p>
    <w:p w:rsidR="009729B7" w:rsidRPr="00425A4F" w:rsidRDefault="009729B7" w:rsidP="009729B7">
      <w:pPr>
        <w:pStyle w:val="af2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Кирик Л.А., Нурминский А.И. Физика. 9 класс. Разноуровневые самостоятельные и тематические контрольные работы для подготовки к государственной итоговой аттестации. – М.: ИЛЕКСА, 2012.</w:t>
      </w:r>
    </w:p>
    <w:p w:rsidR="009729B7" w:rsidRDefault="009729B7" w:rsidP="009729B7">
      <w:pPr>
        <w:pStyle w:val="af2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Сборник задач по физике: 7-9 кл.: к учебникам А.В. Перышкина и др. «Физика. 7 класс», «Физика. 8 класс», «Физика. 9 класс» ФГОС (к новым учебникам) / А.В. Перышкин; сост. Г.А. Лонцова. – М. : Издательство «Экзамен», 2017.</w:t>
      </w:r>
    </w:p>
    <w:p w:rsidR="009729B7" w:rsidRDefault="009729B7" w:rsidP="009729B7">
      <w:pPr>
        <w:pStyle w:val="af2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Марон А.Е. Физика : Сборник вопросов и задач. 9 кл. : учеб.пособие / А.Е. Марон, Е.А. Марон, С.В. Позойский. – М.: Дрофа, 2019.</w:t>
      </w:r>
    </w:p>
    <w:p w:rsidR="009729B7" w:rsidRDefault="009729B7" w:rsidP="009729B7">
      <w:pPr>
        <w:pStyle w:val="af2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Громцева О.И. Контрольные и самостоятельные работы по физике. 9 класс: к учебнику А.В. Перышкина, Е.М. Гутник «Физика. 9 класс». ФГОС (к новому учебнику) / О.И. Громцева. – М.: Издательство «Экзамен», 2020.</w:t>
      </w:r>
    </w:p>
    <w:p w:rsidR="009729B7" w:rsidRDefault="009729B7" w:rsidP="009729B7">
      <w:pPr>
        <w:pStyle w:val="af2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Кирик Л.А. Качественные задачи по физике для 7-9 классов. – М.: ИЛЕКСА, 2020.</w:t>
      </w:r>
    </w:p>
    <w:p w:rsidR="009729B7" w:rsidRDefault="009729B7" w:rsidP="009729B7">
      <w:pPr>
        <w:pStyle w:val="af2"/>
        <w:spacing w:after="0"/>
        <w:ind w:left="39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9B7" w:rsidRPr="009C4B92" w:rsidRDefault="009729B7" w:rsidP="009729B7">
      <w:pPr>
        <w:spacing w:after="0"/>
        <w:ind w:firstLine="397"/>
      </w:pPr>
      <w:r w:rsidRPr="009C4B9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729B7" w:rsidRDefault="009729B7" w:rsidP="009729B7">
      <w:pPr>
        <w:pStyle w:val="af2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Библиотека цифрового образовательного контента : официальный сайт. –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URL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74" w:history="1">
        <w:r w:rsidRPr="00063250">
          <w:rPr>
            <w:rStyle w:val="ad"/>
            <w:rFonts w:ascii="Times New Roman" w:hAnsi="Times New Roman"/>
            <w:sz w:val="28"/>
            <w:szCs w:val="28"/>
          </w:rPr>
          <w:t>https://urok.apkpro.ru/</w:t>
        </w:r>
      </w:hyperlink>
    </w:p>
    <w:p w:rsidR="009729B7" w:rsidRPr="00425A4F" w:rsidRDefault="009729B7" w:rsidP="009729B7">
      <w:pPr>
        <w:pStyle w:val="af2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Моя школа : официальный сайт.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URL</w:t>
      </w:r>
      <w:r>
        <w:rPr>
          <w:rFonts w:ascii="Times New Roman" w:hAnsi="Times New Roman"/>
          <w:color w:val="000000"/>
          <w:sz w:val="28"/>
          <w:szCs w:val="28"/>
        </w:rPr>
        <w:t>:</w:t>
      </w:r>
      <w:hyperlink r:id="rId75" w:history="1">
        <w:r w:rsidRPr="00063250">
          <w:rPr>
            <w:rStyle w:val="ad"/>
            <w:rFonts w:ascii="Times New Roman" w:hAnsi="Times New Roman"/>
            <w:sz w:val="28"/>
            <w:szCs w:val="28"/>
          </w:rPr>
          <w:t>https://myschool.edu.ru/</w:t>
        </w:r>
      </w:hyperlink>
    </w:p>
    <w:p w:rsidR="009729B7" w:rsidRPr="00667525" w:rsidRDefault="009729B7" w:rsidP="009729B7">
      <w:pPr>
        <w:pStyle w:val="af2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7525">
        <w:rPr>
          <w:rFonts w:ascii="Times New Roman" w:hAnsi="Times New Roman" w:cs="Times New Roman"/>
          <w:sz w:val="28"/>
          <w:szCs w:val="28"/>
        </w:rPr>
        <w:t xml:space="preserve">Сдам ГИА: Решу ОГЭ. </w:t>
      </w:r>
      <w:r w:rsidRPr="00667525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667525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66752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6" w:history="1">
        <w:r w:rsidRPr="00667525">
          <w:rPr>
            <w:rStyle w:val="ad"/>
            <w:rFonts w:ascii="Times New Roman" w:hAnsi="Times New Roman" w:cs="Times New Roman"/>
            <w:sz w:val="28"/>
            <w:szCs w:val="28"/>
          </w:rPr>
          <w:t>https://phys-oge.sdamgia.ru/</w:t>
        </w:r>
      </w:hyperlink>
    </w:p>
    <w:p w:rsidR="009729B7" w:rsidRDefault="009729B7" w:rsidP="009729B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9B7" w:rsidRDefault="009729B7" w:rsidP="009729B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9B7" w:rsidRPr="001E316D" w:rsidRDefault="009729B7" w:rsidP="009729B7">
      <w:pPr>
        <w:spacing w:after="0" w:line="240" w:lineRule="auto"/>
      </w:pPr>
      <w:bookmarkStart w:id="6" w:name="block-52730954"/>
      <w:r w:rsidRPr="001E316D">
        <w:rPr>
          <w:rFonts w:ascii="Times New Roman" w:hAnsi="Times New Roman"/>
          <w:b/>
          <w:color w:val="000000"/>
          <w:sz w:val="28"/>
        </w:rPr>
        <w:t>ПРОВЕРЯЕМЫЕ НА ОГЭ ПО ФИЗИКЕ ТРЕБОВАНИЯ К РЕЗУЛЬТАТАМ ОСВОЕНИЯ ОСНОВНОЙ ОБРАЗОВАТЕЛЬНОЙ ПРОГРАММЫ ОСНОВНОГО ОБЩЕГО ОБРАЗОВАНИЯ</w:t>
      </w:r>
    </w:p>
    <w:p w:rsidR="009729B7" w:rsidRPr="001E316D" w:rsidRDefault="009729B7" w:rsidP="009729B7">
      <w:pPr>
        <w:spacing w:after="0" w:line="240" w:lineRule="auto"/>
      </w:pPr>
    </w:p>
    <w:tbl>
      <w:tblPr>
        <w:tblW w:w="0" w:type="auto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903"/>
      </w:tblGrid>
      <w:tr w:rsidR="009729B7" w:rsidRPr="001E316D" w:rsidTr="00BB70E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729B7" w:rsidRPr="001E316D" w:rsidTr="00BB70E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Понимание роли физики в научной картине мира; 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9729B7" w:rsidRPr="001E316D" w:rsidTr="00BB70E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по 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9729B7" w:rsidRPr="001E316D" w:rsidTr="00BB70E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символического языка физики и использование их для решения учебных задач;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9729B7" w:rsidRPr="001E316D" w:rsidTr="00BB70E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Умение описывать изученные свойства тел и физические явления, используя физические величины</w:t>
            </w:r>
          </w:p>
        </w:tc>
      </w:tr>
      <w:tr w:rsidR="009729B7" w:rsidRPr="001E316D" w:rsidTr="00BB70E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умение самостоятельно собирать экспериментальную установку из данного набора оборудования по инструкции, описывать ход опыта и записывать его результаты, формулировать выводы;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lastRenderedPageBreak/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результаты с учётом заданной погрешности результатов измерений;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 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9729B7" w:rsidRPr="001E316D" w:rsidTr="00BB70E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Понимание характерных свойств физических моделей (материальная точка, абсолютно твёрдое тело, модели строения газов, жидкостей и твёрдых тел, планетарная 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9729B7" w:rsidRPr="001E316D" w:rsidTr="00BB70E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9729B7" w:rsidRPr="001E316D" w:rsidTr="00BB70E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Умение решать расчётные задачи (на базе 2 – 3 уравнений), используя 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реалистичность полученного значения физической величины; умение определять размерность физической величины, полученной при решении задачи</w:t>
            </w:r>
          </w:p>
        </w:tc>
      </w:tr>
      <w:tr w:rsidR="009729B7" w:rsidRPr="001E316D" w:rsidTr="00BB70E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 о свойствах физических явлений и необходимые физические закономерности</w:t>
            </w:r>
          </w:p>
        </w:tc>
      </w:tr>
      <w:tr w:rsidR="009729B7" w:rsidRPr="001E316D" w:rsidTr="00BB70E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9729B7" w:rsidRPr="001E316D" w:rsidTr="00BB70E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Опыт поиска, преобразования и представления информации физического содержания с использованием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заданий научно-популярную литературу физического содержания,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</w:t>
            </w:r>
          </w:p>
        </w:tc>
      </w:tr>
    </w:tbl>
    <w:p w:rsidR="009729B7" w:rsidRPr="001E316D" w:rsidRDefault="009729B7" w:rsidP="009729B7">
      <w:pPr>
        <w:spacing w:after="0" w:line="336" w:lineRule="auto"/>
        <w:ind w:left="120"/>
      </w:pPr>
    </w:p>
    <w:p w:rsidR="009729B7" w:rsidRPr="001E316D" w:rsidRDefault="009729B7" w:rsidP="009729B7">
      <w:pPr>
        <w:sectPr w:rsidR="009729B7" w:rsidRPr="001E316D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9729B7" w:rsidRPr="001E316D" w:rsidRDefault="009729B7" w:rsidP="009729B7">
      <w:pPr>
        <w:spacing w:after="0"/>
        <w:ind w:firstLine="454"/>
      </w:pPr>
      <w:r w:rsidRPr="001E316D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ФИЗИКЕ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9200"/>
      </w:tblGrid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движение. Материальная точка. Система отсчёта.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Относительность движения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Равномерное и неравномерное движение. Средняя скорость. Формула для вычисления средней скорости: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движение. Зависимость координаты тела от времени в случае равномерного прямолинейного движения: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1057275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1362075" cy="533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Формулы для проекции перемещения, проекции скорости и проекции ускорения при равноускоренном прямолинейном движении: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1362075" cy="1276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Свободное падение.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проекции скорости и координаты при свободном падении тела по вертикали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Скорость равномерного движения тела по окружности. Направление скорости.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Формула для вычисления скорости через радиус окружности и период обращения: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733425" cy="457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Центростремительное ускорение. Направление центростремительного ускорения.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ускорения: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704850" cy="590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Формула, связывающая период и частоту обращения: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>
                  <wp:extent cx="638175" cy="457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Масса. Плотность вещества. Формула для вычисления плотности: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552450" cy="438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Сила – векторная физическая величина. Сложение сил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Явление инерции. Первый закон Ньютона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676275" cy="3143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Pr="001E316D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Сонаправленность вектора ускорения тела и вектора силы, действующей на тело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тел. Третий закон Ньютона: 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1057275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</w:pP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Трение покоя и трение скольжения. Формула для вычисления модуля силы трения скольжения: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923925" cy="323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Деформация тела. Упругие и неупругие деформации. Закон упругой деформации (закон Гука):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800100" cy="3238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Всемирное тяготение. Закон всемирного тяготения: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1238250" cy="4381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Сила тяжести. Ускорение свободного падения.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Формула для вычисления силы тяжести вблизи поверхности Земли: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mg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9729B7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Движение планет вокруг Солнца. 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Невесомость и перегрузки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Импульс тела – векторная физическая величина.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619125" cy="285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системы тел. Изменение импульса. Импульс силы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Закон сохранения импульса для замкнутой системы тел: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1685925" cy="342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Механическая работа. Формула для вычисления работы силы: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819150" cy="342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571500" cy="4762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Кинетическая и потенциальная энергия. Формула для вычисления кинетической энергии: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828675" cy="5143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Pr="001E316D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Теорема о кинетической энергии. Формула для вычисления потенциальной энергии тела, поднятого</w:t>
            </w:r>
          </w:p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над Землёй: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838200" cy="3143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1057275" cy="361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Pr="001E316D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Превращение механической энергии при наличии силы трения.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Простые механизмы. «Золотое правило» механики.</w:t>
            </w:r>
          </w:p>
          <w:p w:rsidR="009729B7" w:rsidRPr="001E316D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Рычаг. Момент силы: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 xml:space="preserve"> -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Fl</w:t>
            </w: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Условие равновесия рычага: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1304925" cy="3524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Pr="001E316D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Подвижный и неподвижный блоки. КПД простых механизмов,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1095375" cy="5238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Давление твёрдого тела. 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твёрдого тела: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600075" cy="4000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Давление газа. Атмосферное давление.</w:t>
            </w:r>
          </w:p>
          <w:p w:rsidR="009729B7" w:rsidRPr="001E316D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Гидростатическое давление внутри жидкости. 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внутри жидкости: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1114425" cy="4000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Закон Архимеда. Формула для определения выталкивающей силы, действующей на тело, погружённое в жидкость или газ: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952500" cy="381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Условие плавания тела. Плавание судов и воздухоплавание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600075" cy="4095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771525" cy="2381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Звук. Громкость и высота звука. Отражение звуковой волны на границе двух сред. </w:t>
            </w: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 помощью неподвижного блока; работы силы упругости при подъёме груза с помощью подвижного блока.</w:t>
            </w:r>
          </w:p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пружинного маятника от массы груза и жёсткости пружины; исследование независимости периода колебаний нитяного маятника от массы груза.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условия равновесия рычага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 примеры движения с различными скоростями в живой и неживой природе, действие силы трения в природе и технике, приливы и отливы, движение планет Солнечной системы, реактивное движение живых организмов, рычаги в теле человека, влияние атмосферного давления на живой организм, плавание рыб, восприятие звуков животными, землетрясение, сейсмические волны, цунами, эхо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барометр, высотомер, поршневой насос, ареометр, эхолот, использование ультразвука в быту и технике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Основные положения молекулярно-кинетической теории строения вещества. Модели твёрдого, жидкого и газообразного состояний вещества. Кристаллические и аморфные 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lastRenderedPageBreak/>
              <w:t>тела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Движение частиц вещества. Связь скорости движения частиц с температурой.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движение, диффузия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Внутренняя энергия. Работа и теплопередача как способы изменения внутренней энергии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Виды теплопередачи: теплопроводность, конвекция, излучение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Нагревание и охлаждение тел. Количество теплоты. Удельная теплоёмкость: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1152525" cy="3238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Закон сохранения энергии в тепловых процессах.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1162050" cy="3048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Испарение и конденсация. Изменение внутренней энергии в процессе испарения и конденсации. </w:t>
            </w:r>
            <w:r>
              <w:rPr>
                <w:rFonts w:ascii="Times New Roman" w:hAnsi="Times New Roman"/>
                <w:color w:val="000000"/>
                <w:sz w:val="24"/>
              </w:rPr>
              <w:t>Кипение жидкости. Удельная теплота парообразования: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Плавление и кристаллизация. Изменение внутренней энергии при плавлении и кристаллизации.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590550" cy="54292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двигателей. КПД теплового двигателя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Измерение 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цилиндром, после опускания его в воду комнатной температуры;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испарения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вида электрических зарядов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зарядов. Действие электрического поля на электрические заряды.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Постоянный электрический ток. Действия электрического тока. Сила тока. Напряжение.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 xml:space="preserve"> 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9729B7" w:rsidRPr="001E316D" w:rsidRDefault="009729B7" w:rsidP="00BB70EC">
            <w:pPr>
              <w:spacing w:after="0" w:line="240" w:lineRule="auto"/>
            </w:pPr>
          </w:p>
          <w:p w:rsidR="009729B7" w:rsidRPr="001E316D" w:rsidRDefault="009729B7" w:rsidP="00BB70EC">
            <w:pPr>
              <w:spacing w:after="0" w:line="240" w:lineRule="auto"/>
              <w:jc w:val="both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Электрическое сопротивление. Удельное электрическое сопротивление:</w:t>
            </w:r>
          </w:p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Закон Ома для участка электрической цепи: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9729B7" w:rsidRPr="001E316D" w:rsidRDefault="009729B7" w:rsidP="00BB70EC">
            <w:pPr>
              <w:spacing w:after="0" w:line="240" w:lineRule="auto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проводников: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2333625" cy="4667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Pr="001E316D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Параллельное соединение проводников равного сопротивления: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1857375" cy="5429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= UIt, P = UI</w:t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Закон Джоуля – Ленца:</w:t>
            </w:r>
          </w:p>
          <w:p w:rsidR="009729B7" w:rsidRDefault="009729B7" w:rsidP="00BB70EC">
            <w:pPr>
              <w:spacing w:after="0" w:line="240" w:lineRule="auto"/>
            </w:pPr>
            <w:r>
              <w:rPr>
                <w:noProof/>
                <w:sz w:val="24"/>
              </w:rPr>
              <w:drawing>
                <wp:inline distT="0" distB="0" distL="0" distR="0">
                  <wp:extent cx="885825" cy="3619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B7" w:rsidRDefault="009729B7" w:rsidP="00BB70EC">
            <w:pPr>
              <w:spacing w:after="0" w:line="240" w:lineRule="auto"/>
              <w:jc w:val="both"/>
            </w:pP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прямого проводника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магнитной индукции 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Опыты Фарадея. Явление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тока, возникающего в проводнике (резисторы,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Проверка правила для электрического напряжения при последовательном соединении проводников; правила для силы электрического тока при параллельном соединении проводников (резисторы и лампочка)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 электрические явления в атмосфере, электричество живых организмов, магнитное поле Земли, дрейф полюсов, роль магнитного поля для 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lastRenderedPageBreak/>
              <w:t>жизни на Земле, полярное сияние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 электроскоп, 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Электромагнитные волны. Шкала электромагнитных волн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Лучевая модель света. Прямолинейное распространение света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Закон отражения света. Плоское зеркало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преломления света 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Глаз как оптическая система. Оптические приборы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>###Измерение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расположен в двойном фокусе), показателя преломления стекла.</w:t>
            </w:r>
          </w:p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>###Исследование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 на границе «воздух – стекло»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 очки, перископ, фотоаппарат, оптические световоды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Радиоактивность. Альфа-, бета-, гамма-излучения. Реакции альфа-и бета-распада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Опыты Резерфорда по рассеянию альфа-частиц.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атомного ядра. Изотопы</w:t>
            </w:r>
          </w:p>
        </w:tc>
      </w:tr>
      <w:tr w:rsidR="009729B7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9729B7" w:rsidRPr="001E316D" w:rsidTr="00BB70EC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729B7" w:rsidRDefault="009729B7" w:rsidP="00BB70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729B7" w:rsidRPr="001E316D" w:rsidRDefault="009729B7" w:rsidP="00BB70EC">
            <w:pPr>
              <w:spacing w:after="0" w:line="240" w:lineRule="auto"/>
              <w:jc w:val="both"/>
            </w:pPr>
            <w:r w:rsidRPr="001E316D"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 w:rsidRPr="001E316D">
              <w:rPr>
                <w:rFonts w:ascii="Times New Roman" w:hAnsi="Times New Roman"/>
                <w:color w:val="000000"/>
                <w:sz w:val="24"/>
              </w:rPr>
              <w:t xml:space="preserve"> спектроскоп, индивидуальный дозиметр, камера Вильсона, ядерная энергетика</w:t>
            </w:r>
          </w:p>
        </w:tc>
      </w:tr>
    </w:tbl>
    <w:p w:rsidR="009729B7" w:rsidRPr="001E316D" w:rsidRDefault="009729B7" w:rsidP="009729B7">
      <w:pPr>
        <w:spacing w:after="0"/>
        <w:ind w:left="120"/>
      </w:pPr>
    </w:p>
    <w:p w:rsidR="009729B7" w:rsidRPr="00840EA8" w:rsidRDefault="009729B7" w:rsidP="009729B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9B7" w:rsidRDefault="009729B7" w:rsidP="009729B7"/>
    <w:p w:rsidR="00D322B7" w:rsidRDefault="00D322B7"/>
    <w:sectPr w:rsidR="00D322B7" w:rsidSect="00C76F8E">
      <w:pgSz w:w="11906" w:h="16383"/>
      <w:pgMar w:top="851" w:right="1134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09" w:rsidRDefault="00AA2109" w:rsidP="00D322B7">
      <w:pPr>
        <w:spacing w:after="0" w:line="240" w:lineRule="auto"/>
      </w:pPr>
      <w:r>
        <w:separator/>
      </w:r>
    </w:p>
  </w:endnote>
  <w:endnote w:type="continuationSeparator" w:id="0">
    <w:p w:rsidR="00AA2109" w:rsidRDefault="00AA2109" w:rsidP="00D3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016"/>
    </w:sdtPr>
    <w:sdtEndPr/>
    <w:sdtContent>
      <w:p w:rsidR="00D456F4" w:rsidRDefault="008B0C31">
        <w:pPr>
          <w:pStyle w:val="a5"/>
          <w:jc w:val="center"/>
        </w:pPr>
        <w:r>
          <w:fldChar w:fldCharType="begin"/>
        </w:r>
        <w:r w:rsidR="009729B7">
          <w:instrText xml:space="preserve"> PAGE   \* MERGEFORMAT </w:instrText>
        </w:r>
        <w:r>
          <w:fldChar w:fldCharType="separate"/>
        </w:r>
        <w:r w:rsidR="00C211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56F4" w:rsidRDefault="00AA21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72944"/>
    </w:sdtPr>
    <w:sdtEndPr/>
    <w:sdtContent>
      <w:p w:rsidR="00D456F4" w:rsidRDefault="008B0C31">
        <w:pPr>
          <w:pStyle w:val="a5"/>
          <w:jc w:val="center"/>
        </w:pPr>
        <w:r>
          <w:fldChar w:fldCharType="begin"/>
        </w:r>
        <w:r w:rsidR="009729B7">
          <w:instrText xml:space="preserve"> PAGE   \* MERGEFORMAT </w:instrText>
        </w:r>
        <w:r>
          <w:fldChar w:fldCharType="separate"/>
        </w:r>
        <w:r w:rsidR="00C2110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D456F4" w:rsidRDefault="00AA21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09" w:rsidRDefault="00AA2109" w:rsidP="00D322B7">
      <w:pPr>
        <w:spacing w:after="0" w:line="240" w:lineRule="auto"/>
      </w:pPr>
      <w:r>
        <w:separator/>
      </w:r>
    </w:p>
  </w:footnote>
  <w:footnote w:type="continuationSeparator" w:id="0">
    <w:p w:rsidR="00AA2109" w:rsidRDefault="00AA2109" w:rsidP="00D32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D54CE"/>
    <w:multiLevelType w:val="multilevel"/>
    <w:tmpl w:val="63A411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664EE0"/>
    <w:multiLevelType w:val="multilevel"/>
    <w:tmpl w:val="4C8E43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D57BDD"/>
    <w:multiLevelType w:val="multilevel"/>
    <w:tmpl w:val="270419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E75AA8"/>
    <w:multiLevelType w:val="multilevel"/>
    <w:tmpl w:val="8A56A4AC"/>
    <w:lvl w:ilvl="0">
      <w:start w:val="1"/>
      <w:numFmt w:val="decimal"/>
      <w:suff w:val="space"/>
      <w:lvlText w:val="%1."/>
      <w:lvlJc w:val="left"/>
      <w:pPr>
        <w:ind w:left="96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66509D"/>
    <w:multiLevelType w:val="multilevel"/>
    <w:tmpl w:val="9A263A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3A22AC"/>
    <w:multiLevelType w:val="hybridMultilevel"/>
    <w:tmpl w:val="D5BE8F6A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95E7879"/>
    <w:multiLevelType w:val="multilevel"/>
    <w:tmpl w:val="27AAFDC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182781"/>
    <w:multiLevelType w:val="multilevel"/>
    <w:tmpl w:val="7AFCAA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230D87"/>
    <w:multiLevelType w:val="multilevel"/>
    <w:tmpl w:val="30D004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3B2FC3"/>
    <w:multiLevelType w:val="multilevel"/>
    <w:tmpl w:val="118C7F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223E22"/>
    <w:multiLevelType w:val="hybridMultilevel"/>
    <w:tmpl w:val="D6983208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9D07C50"/>
    <w:multiLevelType w:val="multilevel"/>
    <w:tmpl w:val="D3A85FE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630673"/>
    <w:multiLevelType w:val="multilevel"/>
    <w:tmpl w:val="3CC4A8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013377"/>
    <w:multiLevelType w:val="multilevel"/>
    <w:tmpl w:val="461646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FB1E74"/>
    <w:multiLevelType w:val="multilevel"/>
    <w:tmpl w:val="7C068B40"/>
    <w:lvl w:ilvl="0">
      <w:start w:val="1"/>
      <w:numFmt w:val="decimal"/>
      <w:suff w:val="space"/>
      <w:lvlText w:val="%1."/>
      <w:lvlJc w:val="left"/>
      <w:pPr>
        <w:ind w:left="567" w:firstLine="33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07C444E"/>
    <w:multiLevelType w:val="multilevel"/>
    <w:tmpl w:val="52D2DB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6F720A"/>
    <w:multiLevelType w:val="multilevel"/>
    <w:tmpl w:val="90DAA4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1147A6"/>
    <w:multiLevelType w:val="multilevel"/>
    <w:tmpl w:val="D9C85D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DB798B"/>
    <w:multiLevelType w:val="multilevel"/>
    <w:tmpl w:val="3B349C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C93636"/>
    <w:multiLevelType w:val="multilevel"/>
    <w:tmpl w:val="C58E6B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7021F3"/>
    <w:multiLevelType w:val="multilevel"/>
    <w:tmpl w:val="287EC5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7B0955"/>
    <w:multiLevelType w:val="multilevel"/>
    <w:tmpl w:val="78BADB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672EA7"/>
    <w:multiLevelType w:val="multilevel"/>
    <w:tmpl w:val="144C00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2"/>
  </w:num>
  <w:num w:numId="4">
    <w:abstractNumId w:val="20"/>
  </w:num>
  <w:num w:numId="5">
    <w:abstractNumId w:val="13"/>
  </w:num>
  <w:num w:numId="6">
    <w:abstractNumId w:val="6"/>
  </w:num>
  <w:num w:numId="7">
    <w:abstractNumId w:val="0"/>
  </w:num>
  <w:num w:numId="8">
    <w:abstractNumId w:val="16"/>
  </w:num>
  <w:num w:numId="9">
    <w:abstractNumId w:val="21"/>
  </w:num>
  <w:num w:numId="10">
    <w:abstractNumId w:val="12"/>
  </w:num>
  <w:num w:numId="11">
    <w:abstractNumId w:val="2"/>
  </w:num>
  <w:num w:numId="12">
    <w:abstractNumId w:val="18"/>
  </w:num>
  <w:num w:numId="13">
    <w:abstractNumId w:val="14"/>
  </w:num>
  <w:num w:numId="14">
    <w:abstractNumId w:val="15"/>
  </w:num>
  <w:num w:numId="15">
    <w:abstractNumId w:val="4"/>
  </w:num>
  <w:num w:numId="16">
    <w:abstractNumId w:val="1"/>
  </w:num>
  <w:num w:numId="17">
    <w:abstractNumId w:val="19"/>
  </w:num>
  <w:num w:numId="18">
    <w:abstractNumId w:val="8"/>
  </w:num>
  <w:num w:numId="19">
    <w:abstractNumId w:val="3"/>
  </w:num>
  <w:num w:numId="20">
    <w:abstractNumId w:val="11"/>
  </w:num>
  <w:num w:numId="21">
    <w:abstractNumId w:val="7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9B7"/>
    <w:rsid w:val="001222E3"/>
    <w:rsid w:val="00217113"/>
    <w:rsid w:val="00494CCE"/>
    <w:rsid w:val="008B0C31"/>
    <w:rsid w:val="009729B7"/>
    <w:rsid w:val="00A0695B"/>
    <w:rsid w:val="00AA2109"/>
    <w:rsid w:val="00C2110C"/>
    <w:rsid w:val="00D07C9C"/>
    <w:rsid w:val="00D3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DE9946"/>
  <w15:docId w15:val="{337D5898-23EA-4DE7-B93F-419B0AB5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2B7"/>
  </w:style>
  <w:style w:type="paragraph" w:styleId="1">
    <w:name w:val="heading 1"/>
    <w:basedOn w:val="a"/>
    <w:next w:val="a"/>
    <w:link w:val="10"/>
    <w:uiPriority w:val="9"/>
    <w:qFormat/>
    <w:rsid w:val="009729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729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729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729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9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729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9729B7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9729B7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972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9B7"/>
  </w:style>
  <w:style w:type="paragraph" w:styleId="a5">
    <w:name w:val="footer"/>
    <w:basedOn w:val="a"/>
    <w:link w:val="a6"/>
    <w:uiPriority w:val="99"/>
    <w:unhideWhenUsed/>
    <w:rsid w:val="00972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9B7"/>
  </w:style>
  <w:style w:type="paragraph" w:styleId="a7">
    <w:name w:val="Normal Indent"/>
    <w:basedOn w:val="a"/>
    <w:uiPriority w:val="99"/>
    <w:unhideWhenUsed/>
    <w:rsid w:val="009729B7"/>
    <w:pPr>
      <w:ind w:left="720"/>
    </w:pPr>
    <w:rPr>
      <w:rFonts w:eastAsiaTheme="minorHAnsi"/>
      <w:lang w:val="en-US" w:eastAsia="en-US"/>
    </w:rPr>
  </w:style>
  <w:style w:type="paragraph" w:styleId="a8">
    <w:name w:val="Subtitle"/>
    <w:basedOn w:val="a"/>
    <w:next w:val="a"/>
    <w:link w:val="a9"/>
    <w:uiPriority w:val="11"/>
    <w:qFormat/>
    <w:rsid w:val="009729B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9">
    <w:name w:val="Подзаголовок Знак"/>
    <w:basedOn w:val="a0"/>
    <w:link w:val="a8"/>
    <w:uiPriority w:val="11"/>
    <w:rsid w:val="009729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a">
    <w:name w:val="Title"/>
    <w:basedOn w:val="a"/>
    <w:next w:val="a"/>
    <w:link w:val="ab"/>
    <w:uiPriority w:val="10"/>
    <w:qFormat/>
    <w:rsid w:val="009729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Заголовок Знак"/>
    <w:basedOn w:val="a0"/>
    <w:link w:val="aa"/>
    <w:uiPriority w:val="10"/>
    <w:rsid w:val="00972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c">
    <w:name w:val="Emphasis"/>
    <w:basedOn w:val="a0"/>
    <w:uiPriority w:val="20"/>
    <w:qFormat/>
    <w:rsid w:val="009729B7"/>
    <w:rPr>
      <w:i/>
      <w:iCs/>
    </w:rPr>
  </w:style>
  <w:style w:type="character" w:styleId="ad">
    <w:name w:val="Hyperlink"/>
    <w:basedOn w:val="a0"/>
    <w:uiPriority w:val="99"/>
    <w:unhideWhenUsed/>
    <w:rsid w:val="009729B7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729B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FollowedHyperlink"/>
    <w:basedOn w:val="a0"/>
    <w:uiPriority w:val="99"/>
    <w:semiHidden/>
    <w:unhideWhenUsed/>
    <w:rsid w:val="009729B7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97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29B7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9729B7"/>
    <w:pPr>
      <w:ind w:left="720"/>
      <w:contextualSpacing/>
    </w:pPr>
  </w:style>
  <w:style w:type="paragraph" w:styleId="af3">
    <w:name w:val="caption"/>
    <w:basedOn w:val="a"/>
    <w:next w:val="a"/>
    <w:uiPriority w:val="35"/>
    <w:semiHidden/>
    <w:unhideWhenUsed/>
    <w:qFormat/>
    <w:rsid w:val="009729B7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ad8d4" TargetMode="External"/><Relationship Id="rId21" Type="http://schemas.openxmlformats.org/officeDocument/2006/relationships/hyperlink" Target="https://m.edsoo.ru/7f41a4a6" TargetMode="External"/><Relationship Id="rId42" Type="http://schemas.openxmlformats.org/officeDocument/2006/relationships/hyperlink" Target="https://m.edsoo.ru/ff0afa26" TargetMode="External"/><Relationship Id="rId47" Type="http://schemas.openxmlformats.org/officeDocument/2006/relationships/hyperlink" Target="https://m.edsoo.ru/ff0b096c" TargetMode="External"/><Relationship Id="rId63" Type="http://schemas.openxmlformats.org/officeDocument/2006/relationships/hyperlink" Target="https://m.edsoo.ru/ff0b4206" TargetMode="External"/><Relationship Id="rId68" Type="http://schemas.openxmlformats.org/officeDocument/2006/relationships/hyperlink" Target="https://m.edsoo.ru/ff0c1a14" TargetMode="External"/><Relationship Id="rId84" Type="http://schemas.openxmlformats.org/officeDocument/2006/relationships/image" Target="media/image9.png"/><Relationship Id="rId89" Type="http://schemas.openxmlformats.org/officeDocument/2006/relationships/image" Target="media/image14.png"/><Relationship Id="rId16" Type="http://schemas.openxmlformats.org/officeDocument/2006/relationships/hyperlink" Target="https://m.edsoo.ru/7f41a4a6" TargetMode="External"/><Relationship Id="rId107" Type="http://schemas.openxmlformats.org/officeDocument/2006/relationships/image" Target="media/image32.png"/><Relationship Id="rId11" Type="http://schemas.openxmlformats.org/officeDocument/2006/relationships/hyperlink" Target="https://m.edsoo.ru/7f41a4a6" TargetMode="External"/><Relationship Id="rId32" Type="http://schemas.openxmlformats.org/officeDocument/2006/relationships/hyperlink" Target="https://m.edsoo.ru/ff0ae612" TargetMode="External"/><Relationship Id="rId37" Type="http://schemas.openxmlformats.org/officeDocument/2006/relationships/hyperlink" Target="https://m.edsoo.ru/ff0aee28" TargetMode="External"/><Relationship Id="rId53" Type="http://schemas.openxmlformats.org/officeDocument/2006/relationships/hyperlink" Target="https://m.edsoo.ru/ff0b21fe" TargetMode="External"/><Relationship Id="rId58" Type="http://schemas.openxmlformats.org/officeDocument/2006/relationships/hyperlink" Target="https://m.edsoo.ru/ff0b3658" TargetMode="External"/><Relationship Id="rId74" Type="http://schemas.openxmlformats.org/officeDocument/2006/relationships/hyperlink" Target="https://urok.apkpro.ru/" TargetMode="External"/><Relationship Id="rId79" Type="http://schemas.openxmlformats.org/officeDocument/2006/relationships/image" Target="media/image4.png"/><Relationship Id="rId102" Type="http://schemas.openxmlformats.org/officeDocument/2006/relationships/image" Target="media/image27.png"/><Relationship Id="rId5" Type="http://schemas.openxmlformats.org/officeDocument/2006/relationships/webSettings" Target="webSettings.xml"/><Relationship Id="rId90" Type="http://schemas.openxmlformats.org/officeDocument/2006/relationships/image" Target="media/image15.png"/><Relationship Id="rId95" Type="http://schemas.openxmlformats.org/officeDocument/2006/relationships/image" Target="media/image20.png"/><Relationship Id="rId22" Type="http://schemas.openxmlformats.org/officeDocument/2006/relationships/hyperlink" Target="https://m.edsoo.ru/7f41a4a6" TargetMode="External"/><Relationship Id="rId27" Type="http://schemas.openxmlformats.org/officeDocument/2006/relationships/hyperlink" Target="https://clck.ru/3CUVJ7" TargetMode="External"/><Relationship Id="rId43" Type="http://schemas.openxmlformats.org/officeDocument/2006/relationships/hyperlink" Target="https://m.edsoo.ru/ff0b02b4" TargetMode="External"/><Relationship Id="rId48" Type="http://schemas.openxmlformats.org/officeDocument/2006/relationships/hyperlink" Target="https://m.edsoo.ru/ff0b0a84" TargetMode="External"/><Relationship Id="rId64" Type="http://schemas.openxmlformats.org/officeDocument/2006/relationships/hyperlink" Target="https://m.edsoo.ru/ff0c0f4c" TargetMode="External"/><Relationship Id="rId69" Type="http://schemas.openxmlformats.org/officeDocument/2006/relationships/hyperlink" Target="https://m.edsoo.ru/ff0c18ac" TargetMode="External"/><Relationship Id="rId80" Type="http://schemas.openxmlformats.org/officeDocument/2006/relationships/image" Target="media/image5.png"/><Relationship Id="rId85" Type="http://schemas.openxmlformats.org/officeDocument/2006/relationships/image" Target="media/image10.png"/><Relationship Id="rId12" Type="http://schemas.openxmlformats.org/officeDocument/2006/relationships/hyperlink" Target="https://m.edsoo.ru/7f41a4a6" TargetMode="External"/><Relationship Id="rId17" Type="http://schemas.openxmlformats.org/officeDocument/2006/relationships/hyperlink" Target="https://m.edsoo.ru/7f41a4a6" TargetMode="External"/><Relationship Id="rId33" Type="http://schemas.openxmlformats.org/officeDocument/2006/relationships/hyperlink" Target="https://m.edsoo.ru/ff0ae72a" TargetMode="External"/><Relationship Id="rId38" Type="http://schemas.openxmlformats.org/officeDocument/2006/relationships/hyperlink" Target="https://m.edsoo.ru/ff0af044" TargetMode="External"/><Relationship Id="rId59" Type="http://schemas.openxmlformats.org/officeDocument/2006/relationships/hyperlink" Target="https://m.edsoo.ru/ff0b38c4" TargetMode="External"/><Relationship Id="rId103" Type="http://schemas.openxmlformats.org/officeDocument/2006/relationships/image" Target="media/image28.png"/><Relationship Id="rId108" Type="http://schemas.openxmlformats.org/officeDocument/2006/relationships/image" Target="media/image33.png"/><Relationship Id="rId54" Type="http://schemas.openxmlformats.org/officeDocument/2006/relationships/hyperlink" Target="https://m.edsoo.ru/ff0b25f0" TargetMode="External"/><Relationship Id="rId70" Type="http://schemas.openxmlformats.org/officeDocument/2006/relationships/hyperlink" Target="https://m.edsoo.ru/ff0c1d7a" TargetMode="External"/><Relationship Id="rId75" Type="http://schemas.openxmlformats.org/officeDocument/2006/relationships/hyperlink" Target="https://myschool.edu.ru/" TargetMode="External"/><Relationship Id="rId91" Type="http://schemas.openxmlformats.org/officeDocument/2006/relationships/image" Target="media/image16.png"/><Relationship Id="rId96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a4a6" TargetMode="External"/><Relationship Id="rId23" Type="http://schemas.openxmlformats.org/officeDocument/2006/relationships/hyperlink" Target="https://m.edsoo.ru/ff0ad474" TargetMode="External"/><Relationship Id="rId28" Type="http://schemas.openxmlformats.org/officeDocument/2006/relationships/hyperlink" Target="https://m.edsoo.ru/ff0adb18" TargetMode="External"/><Relationship Id="rId36" Type="http://schemas.openxmlformats.org/officeDocument/2006/relationships/hyperlink" Target="https://m.edsoo.ru/ff0aeca2" TargetMode="External"/><Relationship Id="rId49" Type="http://schemas.openxmlformats.org/officeDocument/2006/relationships/hyperlink" Target="https://m.edsoo.ru/ff0b0db8" TargetMode="External"/><Relationship Id="rId57" Type="http://schemas.openxmlformats.org/officeDocument/2006/relationships/hyperlink" Target="https://m.edsoo.ru/ff0b31d0" TargetMode="External"/><Relationship Id="rId106" Type="http://schemas.openxmlformats.org/officeDocument/2006/relationships/image" Target="media/image31.png"/><Relationship Id="rId10" Type="http://schemas.openxmlformats.org/officeDocument/2006/relationships/hyperlink" Target="https://m.edsoo.ru/7f41a4a6" TargetMode="External"/><Relationship Id="rId31" Type="http://schemas.openxmlformats.org/officeDocument/2006/relationships/hyperlink" Target="https://clck.ru/3CUWKg" TargetMode="External"/><Relationship Id="rId44" Type="http://schemas.openxmlformats.org/officeDocument/2006/relationships/hyperlink" Target="https://m.edsoo.ru/ff0afe36" TargetMode="External"/><Relationship Id="rId52" Type="http://schemas.openxmlformats.org/officeDocument/2006/relationships/hyperlink" Target="https://m.edsoo.ru/ff0b20f0" TargetMode="External"/><Relationship Id="rId60" Type="http://schemas.openxmlformats.org/officeDocument/2006/relationships/hyperlink" Target="https://m.edsoo.ru/ff0b3aea" TargetMode="External"/><Relationship Id="rId65" Type="http://schemas.openxmlformats.org/officeDocument/2006/relationships/hyperlink" Target="https://m.edsoo.ru/ff0b4684" TargetMode="External"/><Relationship Id="rId73" Type="http://schemas.openxmlformats.org/officeDocument/2006/relationships/footer" Target="footer2.xml"/><Relationship Id="rId78" Type="http://schemas.openxmlformats.org/officeDocument/2006/relationships/image" Target="media/image3.png"/><Relationship Id="rId81" Type="http://schemas.openxmlformats.org/officeDocument/2006/relationships/image" Target="media/image6.png"/><Relationship Id="rId86" Type="http://schemas.openxmlformats.org/officeDocument/2006/relationships/image" Target="media/image11.png"/><Relationship Id="rId94" Type="http://schemas.openxmlformats.org/officeDocument/2006/relationships/image" Target="media/image19.png"/><Relationship Id="rId99" Type="http://schemas.openxmlformats.org/officeDocument/2006/relationships/image" Target="media/image24.png"/><Relationship Id="rId10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m.edsoo.ru/7f41a4a6" TargetMode="External"/><Relationship Id="rId18" Type="http://schemas.openxmlformats.org/officeDocument/2006/relationships/hyperlink" Target="https://m.edsoo.ru/7f41a4a6" TargetMode="External"/><Relationship Id="rId39" Type="http://schemas.openxmlformats.org/officeDocument/2006/relationships/hyperlink" Target="https://m.edsoo.ru/ff0af33c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ff0ae982" TargetMode="External"/><Relationship Id="rId50" Type="http://schemas.openxmlformats.org/officeDocument/2006/relationships/hyperlink" Target="https://m.edsoo.ru/ff0b0c32" TargetMode="External"/><Relationship Id="rId55" Type="http://schemas.openxmlformats.org/officeDocument/2006/relationships/hyperlink" Target="https://m.edsoo.ru/ff0b2abe" TargetMode="External"/><Relationship Id="rId76" Type="http://schemas.openxmlformats.org/officeDocument/2006/relationships/hyperlink" Target="https://phys-oge.sdamgia.ru/" TargetMode="External"/><Relationship Id="rId97" Type="http://schemas.openxmlformats.org/officeDocument/2006/relationships/image" Target="media/image22.png"/><Relationship Id="rId104" Type="http://schemas.openxmlformats.org/officeDocument/2006/relationships/image" Target="media/image29.png"/><Relationship Id="rId7" Type="http://schemas.openxmlformats.org/officeDocument/2006/relationships/endnotes" Target="endnotes.xml"/><Relationship Id="rId71" Type="http://schemas.openxmlformats.org/officeDocument/2006/relationships/hyperlink" Target="https://m.edsoo.ru/ff0c1c58" TargetMode="External"/><Relationship Id="rId92" Type="http://schemas.openxmlformats.org/officeDocument/2006/relationships/image" Target="media/image17.png"/><Relationship Id="rId2" Type="http://schemas.openxmlformats.org/officeDocument/2006/relationships/numbering" Target="numbering.xml"/><Relationship Id="rId29" Type="http://schemas.openxmlformats.org/officeDocument/2006/relationships/hyperlink" Target="https://m.edsoo.ru/ff0ae176" TargetMode="External"/><Relationship Id="rId24" Type="http://schemas.openxmlformats.org/officeDocument/2006/relationships/hyperlink" Target="https://m.edsoo.ru/ff0ad474" TargetMode="External"/><Relationship Id="rId40" Type="http://schemas.openxmlformats.org/officeDocument/2006/relationships/hyperlink" Target="https://m.edsoo.ru/ff0af738" TargetMode="External"/><Relationship Id="rId45" Type="http://schemas.openxmlformats.org/officeDocument/2006/relationships/hyperlink" Target="https://m.edsoo.ru/ff0b0408" TargetMode="External"/><Relationship Id="rId66" Type="http://schemas.openxmlformats.org/officeDocument/2006/relationships/hyperlink" Target="https://m.edsoo.ru/ff0c12a8" TargetMode="External"/><Relationship Id="rId87" Type="http://schemas.openxmlformats.org/officeDocument/2006/relationships/image" Target="media/image12.png"/><Relationship Id="rId110" Type="http://schemas.openxmlformats.org/officeDocument/2006/relationships/theme" Target="theme/theme1.xml"/><Relationship Id="rId61" Type="http://schemas.openxmlformats.org/officeDocument/2006/relationships/hyperlink" Target="https://m.edsoo.ru/ff0b3f2c" TargetMode="External"/><Relationship Id="rId82" Type="http://schemas.openxmlformats.org/officeDocument/2006/relationships/image" Target="media/image7.png"/><Relationship Id="rId19" Type="http://schemas.openxmlformats.org/officeDocument/2006/relationships/hyperlink" Target="https://m.edsoo.ru/7f41a4a6" TargetMode="External"/><Relationship Id="rId14" Type="http://schemas.openxmlformats.org/officeDocument/2006/relationships/hyperlink" Target="https://m.edsoo.ru/7f41a4a6" TargetMode="External"/><Relationship Id="rId30" Type="http://schemas.openxmlformats.org/officeDocument/2006/relationships/hyperlink" Target="https://clck.ru/3CUWKg" TargetMode="External"/><Relationship Id="rId35" Type="http://schemas.openxmlformats.org/officeDocument/2006/relationships/hyperlink" Target="https://m.edsoo.ru/ff0aeb6c" TargetMode="External"/><Relationship Id="rId56" Type="http://schemas.openxmlformats.org/officeDocument/2006/relationships/hyperlink" Target="https://m.edsoo.ru/ff0b2c6c" TargetMode="External"/><Relationship Id="rId77" Type="http://schemas.openxmlformats.org/officeDocument/2006/relationships/image" Target="media/image2.png"/><Relationship Id="rId100" Type="http://schemas.openxmlformats.org/officeDocument/2006/relationships/image" Target="media/image25.png"/><Relationship Id="rId105" Type="http://schemas.openxmlformats.org/officeDocument/2006/relationships/image" Target="media/image30.png"/><Relationship Id="rId8" Type="http://schemas.openxmlformats.org/officeDocument/2006/relationships/image" Target="media/image1.jpg"/><Relationship Id="rId51" Type="http://schemas.openxmlformats.org/officeDocument/2006/relationships/hyperlink" Target="https://m.edsoo.ru/ff0b1858" TargetMode="External"/><Relationship Id="rId72" Type="http://schemas.openxmlformats.org/officeDocument/2006/relationships/hyperlink" Target="https://m.edsoo.ru/ff0c223e" TargetMode="External"/><Relationship Id="rId93" Type="http://schemas.openxmlformats.org/officeDocument/2006/relationships/image" Target="media/image18.png"/><Relationship Id="rId98" Type="http://schemas.openxmlformats.org/officeDocument/2006/relationships/image" Target="media/image23.png"/><Relationship Id="rId3" Type="http://schemas.openxmlformats.org/officeDocument/2006/relationships/styles" Target="styles.xml"/><Relationship Id="rId25" Type="http://schemas.openxmlformats.org/officeDocument/2006/relationships/hyperlink" Target="https://m.edsoo.ru/ff0ad19a" TargetMode="External"/><Relationship Id="rId46" Type="http://schemas.openxmlformats.org/officeDocument/2006/relationships/hyperlink" Target="https://m.edsoo.ru/ff0b07fa" TargetMode="External"/><Relationship Id="rId67" Type="http://schemas.openxmlformats.org/officeDocument/2006/relationships/hyperlink" Target="https://m.edsoo.ru/ff0c144c" TargetMode="External"/><Relationship Id="rId20" Type="http://schemas.openxmlformats.org/officeDocument/2006/relationships/hyperlink" Target="https://m.edsoo.ru/7f41a4a6" TargetMode="External"/><Relationship Id="rId41" Type="http://schemas.openxmlformats.org/officeDocument/2006/relationships/hyperlink" Target="https://m.edsoo.ru/ff0af8be" TargetMode="External"/><Relationship Id="rId62" Type="http://schemas.openxmlformats.org/officeDocument/2006/relationships/hyperlink" Target="https://m.edsoo.ru/ff0b444a" TargetMode="External"/><Relationship Id="rId83" Type="http://schemas.openxmlformats.org/officeDocument/2006/relationships/image" Target="media/image8.png"/><Relationship Id="rId88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D42E-FB3D-4C6B-B8EB-AAFD0B48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39</Pages>
  <Words>10877</Words>
  <Characters>62005</Characters>
  <Application>Microsoft Office Word</Application>
  <DocSecurity>0</DocSecurity>
  <Lines>516</Lines>
  <Paragraphs>145</Paragraphs>
  <ScaleCrop>false</ScaleCrop>
  <Company/>
  <LinksUpToDate>false</LinksUpToDate>
  <CharactersWithSpaces>72737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alex</cp:lastModifiedBy>
  <cp:revision>7</cp:revision>
  <dcterms:created xsi:type="dcterms:W3CDTF">2025-09-24T17:39:00Z</dcterms:created>
  <dcterms:modified xsi:type="dcterms:W3CDTF">2025-10-11T14:06:00Z</dcterms:modified>
</cp:coreProperties>
</file>