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0E" w:rsidRDefault="009D130E" w:rsidP="009D130E">
      <w:pPr>
        <w:spacing w:after="0" w:line="360" w:lineRule="auto"/>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 –</w:t>
      </w:r>
    </w:p>
    <w:p w:rsidR="009D130E" w:rsidRDefault="009D130E" w:rsidP="009D130E">
      <w:pPr>
        <w:spacing w:after="0" w:line="360" w:lineRule="auto"/>
        <w:jc w:val="center"/>
        <w:rPr>
          <w:rFonts w:ascii="Times New Roman" w:hAnsi="Times New Roman"/>
          <w:sz w:val="24"/>
          <w:szCs w:val="24"/>
        </w:rPr>
      </w:pPr>
      <w:r>
        <w:rPr>
          <w:rFonts w:ascii="Times New Roman" w:hAnsi="Times New Roman"/>
          <w:sz w:val="24"/>
          <w:szCs w:val="24"/>
        </w:rPr>
        <w:t>ШКОЛА № 35 ИМЕНИ А.Г. ПЕРЕЛЫГИНА ГОРОДА ОРЛА</w:t>
      </w:r>
    </w:p>
    <w:p w:rsidR="00213323" w:rsidRDefault="00213323" w:rsidP="00213323">
      <w:pPr>
        <w:spacing w:after="0" w:line="240" w:lineRule="auto"/>
        <w:jc w:val="both"/>
        <w:rPr>
          <w:rFonts w:ascii="Times New Roman" w:hAnsi="Times New Roman"/>
          <w:sz w:val="24"/>
          <w:szCs w:val="24"/>
        </w:rPr>
      </w:pPr>
      <w:r>
        <w:rPr>
          <w:rFonts w:ascii="Times New Roman" w:hAnsi="Times New Roman"/>
          <w:sz w:val="24"/>
          <w:szCs w:val="24"/>
        </w:rPr>
        <w:t>Рассмотрена на                                                                                          Утверждаю</w:t>
      </w:r>
    </w:p>
    <w:p w:rsidR="00213323" w:rsidRDefault="00213323" w:rsidP="00213323">
      <w:pPr>
        <w:spacing w:after="0" w:line="240" w:lineRule="auto"/>
        <w:jc w:val="both"/>
        <w:rPr>
          <w:rFonts w:ascii="Times New Roman" w:hAnsi="Times New Roman"/>
          <w:sz w:val="24"/>
          <w:szCs w:val="24"/>
        </w:rPr>
      </w:pPr>
      <w:r>
        <w:rPr>
          <w:rFonts w:ascii="Times New Roman" w:hAnsi="Times New Roman"/>
          <w:sz w:val="24"/>
          <w:szCs w:val="24"/>
        </w:rPr>
        <w:t xml:space="preserve">ПО  </w:t>
      </w:r>
      <w:r w:rsidRPr="00213323">
        <w:rPr>
          <w:rFonts w:ascii="Times New Roman" w:hAnsi="Times New Roman"/>
          <w:sz w:val="24"/>
          <w:szCs w:val="24"/>
        </w:rPr>
        <w:t xml:space="preserve">классных руководителей                                           </w:t>
      </w:r>
      <w:r>
        <w:rPr>
          <w:rFonts w:ascii="Times New Roman" w:hAnsi="Times New Roman"/>
          <w:sz w:val="24"/>
          <w:szCs w:val="24"/>
        </w:rPr>
        <w:t xml:space="preserve">                </w:t>
      </w:r>
      <w:r w:rsidRPr="00213323">
        <w:rPr>
          <w:rFonts w:ascii="Times New Roman" w:hAnsi="Times New Roman"/>
          <w:sz w:val="24"/>
          <w:szCs w:val="24"/>
        </w:rPr>
        <w:t xml:space="preserve">  </w:t>
      </w:r>
      <w:r>
        <w:rPr>
          <w:rFonts w:ascii="Times New Roman" w:hAnsi="Times New Roman"/>
          <w:sz w:val="24"/>
          <w:szCs w:val="24"/>
        </w:rPr>
        <w:t>Директор школы</w:t>
      </w:r>
    </w:p>
    <w:p w:rsidR="00213323" w:rsidRDefault="00213323" w:rsidP="00213323">
      <w:pPr>
        <w:spacing w:after="0" w:line="240" w:lineRule="auto"/>
        <w:jc w:val="both"/>
        <w:rPr>
          <w:rFonts w:ascii="Times New Roman" w:hAnsi="Times New Roman"/>
          <w:sz w:val="24"/>
          <w:szCs w:val="24"/>
        </w:rPr>
      </w:pPr>
      <w:r>
        <w:rPr>
          <w:rFonts w:ascii="Times New Roman" w:hAnsi="Times New Roman"/>
          <w:sz w:val="24"/>
          <w:szCs w:val="24"/>
        </w:rPr>
        <w:t>Руководитель ПО                                                                             _________М.А. Романова</w:t>
      </w:r>
    </w:p>
    <w:p w:rsidR="00213323" w:rsidRDefault="00213323" w:rsidP="00213323">
      <w:pPr>
        <w:spacing w:after="0" w:line="240" w:lineRule="auto"/>
        <w:jc w:val="both"/>
        <w:rPr>
          <w:rFonts w:ascii="Times New Roman" w:hAnsi="Times New Roman"/>
          <w:sz w:val="24"/>
          <w:szCs w:val="24"/>
        </w:rPr>
      </w:pPr>
      <w:r>
        <w:rPr>
          <w:rFonts w:ascii="Times New Roman" w:hAnsi="Times New Roman"/>
          <w:sz w:val="24"/>
          <w:szCs w:val="24"/>
        </w:rPr>
        <w:t>__________Н.В. Черкасова                                                             Приказ № ______</w:t>
      </w:r>
    </w:p>
    <w:p w:rsidR="00213323" w:rsidRDefault="00213323" w:rsidP="00213323">
      <w:pPr>
        <w:spacing w:after="0" w:line="240" w:lineRule="auto"/>
        <w:jc w:val="both"/>
        <w:rPr>
          <w:rFonts w:ascii="Times New Roman" w:hAnsi="Times New Roman"/>
          <w:sz w:val="24"/>
          <w:szCs w:val="24"/>
        </w:rPr>
      </w:pPr>
      <w:r>
        <w:rPr>
          <w:rFonts w:ascii="Times New Roman" w:hAnsi="Times New Roman"/>
          <w:sz w:val="24"/>
          <w:szCs w:val="24"/>
        </w:rPr>
        <w:t>Протокол № _____                                                                           от «____»__________202</w:t>
      </w:r>
      <w:r w:rsidR="005E6EDE">
        <w:rPr>
          <w:rFonts w:ascii="Times New Roman" w:hAnsi="Times New Roman"/>
          <w:sz w:val="24"/>
          <w:szCs w:val="24"/>
          <w:lang w:val="en-US"/>
        </w:rPr>
        <w:t>5</w:t>
      </w:r>
      <w:bookmarkStart w:id="0" w:name="_GoBack"/>
      <w:bookmarkEnd w:id="0"/>
      <w:r>
        <w:rPr>
          <w:rFonts w:ascii="Times New Roman" w:hAnsi="Times New Roman"/>
          <w:sz w:val="24"/>
          <w:szCs w:val="24"/>
        </w:rPr>
        <w:t xml:space="preserve"> г.</w:t>
      </w:r>
    </w:p>
    <w:p w:rsidR="00213323" w:rsidRDefault="00213323" w:rsidP="00213323">
      <w:pPr>
        <w:spacing w:after="0" w:line="240" w:lineRule="auto"/>
        <w:jc w:val="both"/>
        <w:rPr>
          <w:rFonts w:ascii="Times New Roman" w:hAnsi="Times New Roman"/>
          <w:sz w:val="24"/>
          <w:szCs w:val="24"/>
        </w:rPr>
      </w:pPr>
      <w:r>
        <w:rPr>
          <w:rFonts w:ascii="Times New Roman" w:hAnsi="Times New Roman"/>
          <w:sz w:val="24"/>
          <w:szCs w:val="24"/>
        </w:rPr>
        <w:t>от «___»__________ 202</w:t>
      </w:r>
      <w:r w:rsidR="005E6EDE" w:rsidRPr="005E6EDE">
        <w:rPr>
          <w:rFonts w:ascii="Times New Roman" w:hAnsi="Times New Roman"/>
          <w:sz w:val="24"/>
          <w:szCs w:val="24"/>
        </w:rPr>
        <w:t>5</w:t>
      </w:r>
      <w:r>
        <w:rPr>
          <w:rFonts w:ascii="Times New Roman" w:hAnsi="Times New Roman"/>
          <w:sz w:val="24"/>
          <w:szCs w:val="24"/>
        </w:rPr>
        <w:t xml:space="preserve"> г. </w:t>
      </w:r>
    </w:p>
    <w:p w:rsidR="009D130E" w:rsidRDefault="009D130E" w:rsidP="009D130E">
      <w:pPr>
        <w:jc w:val="center"/>
      </w:pPr>
    </w:p>
    <w:p w:rsidR="009D130E" w:rsidRDefault="009D130E" w:rsidP="009D130E">
      <w:pPr>
        <w:jc w:val="center"/>
      </w:pPr>
    </w:p>
    <w:p w:rsidR="009D130E" w:rsidRDefault="009D130E" w:rsidP="009D130E">
      <w:pPr>
        <w:jc w:val="center"/>
      </w:pPr>
    </w:p>
    <w:p w:rsidR="009D130E" w:rsidRDefault="009D130E" w:rsidP="009D130E">
      <w:pPr>
        <w:jc w:val="center"/>
      </w:pPr>
    </w:p>
    <w:p w:rsidR="009D130E" w:rsidRDefault="009D130E" w:rsidP="009D130E">
      <w:pPr>
        <w:jc w:val="center"/>
      </w:pPr>
    </w:p>
    <w:p w:rsidR="00213323" w:rsidRPr="00CA1CE9" w:rsidRDefault="00213323" w:rsidP="00213323">
      <w:pPr>
        <w:spacing w:after="0" w:line="240" w:lineRule="auto"/>
        <w:jc w:val="center"/>
        <w:rPr>
          <w:rFonts w:ascii="Times New Roman" w:hAnsi="Times New Roman"/>
          <w:b/>
          <w:sz w:val="40"/>
          <w:szCs w:val="40"/>
        </w:rPr>
      </w:pPr>
      <w:r w:rsidRPr="00CA1CE9">
        <w:rPr>
          <w:rFonts w:ascii="Times New Roman" w:hAnsi="Times New Roman"/>
          <w:b/>
          <w:sz w:val="40"/>
          <w:szCs w:val="40"/>
        </w:rPr>
        <w:t>Рабочая программа коррекционно-развивающего курса «Логопедические занятия» для обучающихся</w:t>
      </w:r>
    </w:p>
    <w:p w:rsidR="00213323" w:rsidRPr="00CA1CE9" w:rsidRDefault="00213323" w:rsidP="00213323">
      <w:pPr>
        <w:spacing w:after="0" w:line="240" w:lineRule="auto"/>
        <w:jc w:val="center"/>
        <w:rPr>
          <w:rFonts w:ascii="Times New Roman" w:hAnsi="Times New Roman"/>
          <w:b/>
          <w:sz w:val="40"/>
          <w:szCs w:val="40"/>
        </w:rPr>
      </w:pPr>
      <w:r w:rsidRPr="00CA1CE9">
        <w:rPr>
          <w:rFonts w:ascii="Times New Roman" w:hAnsi="Times New Roman"/>
          <w:b/>
          <w:sz w:val="40"/>
          <w:szCs w:val="40"/>
        </w:rPr>
        <w:t xml:space="preserve"> с задержкой психического развития </w:t>
      </w:r>
    </w:p>
    <w:p w:rsidR="00213323" w:rsidRDefault="00213323" w:rsidP="00213323">
      <w:pPr>
        <w:spacing w:after="0" w:line="240" w:lineRule="auto"/>
        <w:jc w:val="center"/>
        <w:rPr>
          <w:rFonts w:ascii="Times New Roman" w:hAnsi="Times New Roman"/>
          <w:b/>
          <w:sz w:val="40"/>
          <w:szCs w:val="40"/>
        </w:rPr>
      </w:pPr>
      <w:r>
        <w:rPr>
          <w:rFonts w:ascii="Times New Roman" w:hAnsi="Times New Roman"/>
          <w:b/>
          <w:sz w:val="40"/>
          <w:szCs w:val="40"/>
        </w:rPr>
        <w:t>(5 - 9</w:t>
      </w:r>
      <w:r w:rsidRPr="00CA1CE9">
        <w:rPr>
          <w:rFonts w:ascii="Times New Roman" w:hAnsi="Times New Roman"/>
          <w:b/>
          <w:sz w:val="40"/>
          <w:szCs w:val="40"/>
        </w:rPr>
        <w:t xml:space="preserve"> классы</w:t>
      </w:r>
      <w:r>
        <w:rPr>
          <w:rFonts w:ascii="Times New Roman" w:hAnsi="Times New Roman"/>
          <w:b/>
          <w:sz w:val="40"/>
          <w:szCs w:val="40"/>
        </w:rPr>
        <w:t>)</w:t>
      </w:r>
    </w:p>
    <w:p w:rsidR="00213323" w:rsidRDefault="00213323" w:rsidP="00213323">
      <w:pPr>
        <w:spacing w:after="0" w:line="240" w:lineRule="auto"/>
        <w:jc w:val="center"/>
        <w:rPr>
          <w:rFonts w:ascii="Times New Roman" w:hAnsi="Times New Roman"/>
          <w:sz w:val="40"/>
          <w:szCs w:val="40"/>
        </w:rPr>
      </w:pPr>
    </w:p>
    <w:p w:rsidR="00213323" w:rsidRDefault="00213323" w:rsidP="00213323">
      <w:pPr>
        <w:jc w:val="center"/>
        <w:rPr>
          <w:rFonts w:ascii="Times New Roman" w:hAnsi="Times New Roman" w:cs="Times New Roman"/>
          <w:sz w:val="32"/>
          <w:szCs w:val="32"/>
        </w:rPr>
      </w:pPr>
    </w:p>
    <w:p w:rsidR="00213323" w:rsidRDefault="00213323" w:rsidP="00213323">
      <w:pPr>
        <w:jc w:val="center"/>
        <w:rPr>
          <w:rFonts w:ascii="Times New Roman" w:hAnsi="Times New Roman" w:cs="Times New Roman"/>
          <w:sz w:val="32"/>
          <w:szCs w:val="32"/>
        </w:rPr>
      </w:pPr>
      <w:r>
        <w:rPr>
          <w:rFonts w:ascii="Times New Roman" w:hAnsi="Times New Roman" w:cs="Times New Roman"/>
          <w:sz w:val="32"/>
          <w:szCs w:val="32"/>
        </w:rPr>
        <w:t>Программу составила Войциховская Наталья Анатольевна,</w:t>
      </w:r>
    </w:p>
    <w:p w:rsidR="00213323" w:rsidRPr="00CA1CE9" w:rsidRDefault="00213323" w:rsidP="00213323">
      <w:pPr>
        <w:jc w:val="center"/>
        <w:rPr>
          <w:rFonts w:ascii="Times New Roman" w:hAnsi="Times New Roman" w:cs="Times New Roman"/>
          <w:sz w:val="32"/>
          <w:szCs w:val="32"/>
        </w:rPr>
      </w:pPr>
      <w:r>
        <w:rPr>
          <w:rFonts w:ascii="Times New Roman" w:hAnsi="Times New Roman" w:cs="Times New Roman"/>
          <w:sz w:val="32"/>
          <w:szCs w:val="32"/>
        </w:rPr>
        <w:t xml:space="preserve">                                        высшая квалификационная категория</w:t>
      </w:r>
    </w:p>
    <w:p w:rsidR="00213323" w:rsidRPr="00CA1CE9" w:rsidRDefault="00213323" w:rsidP="00213323">
      <w:pPr>
        <w:spacing w:after="0" w:line="240" w:lineRule="auto"/>
        <w:jc w:val="center"/>
        <w:rPr>
          <w:rFonts w:ascii="Times New Roman" w:hAnsi="Times New Roman"/>
          <w:sz w:val="40"/>
          <w:szCs w:val="40"/>
        </w:rPr>
      </w:pPr>
    </w:p>
    <w:p w:rsidR="009D130E" w:rsidRDefault="009D130E" w:rsidP="009D130E">
      <w:pPr>
        <w:jc w:val="center"/>
      </w:pPr>
    </w:p>
    <w:p w:rsidR="009D130E" w:rsidRDefault="009D130E" w:rsidP="009D130E">
      <w:pPr>
        <w:jc w:val="center"/>
        <w:rPr>
          <w:rFonts w:ascii="Times New Roman" w:hAnsi="Times New Roman" w:cs="Times New Roman"/>
          <w:sz w:val="32"/>
          <w:szCs w:val="32"/>
        </w:rPr>
      </w:pPr>
    </w:p>
    <w:p w:rsidR="009D130E" w:rsidRDefault="009D130E" w:rsidP="009D130E">
      <w:pPr>
        <w:jc w:val="center"/>
        <w:rPr>
          <w:rFonts w:ascii="Times New Roman" w:hAnsi="Times New Roman" w:cs="Times New Roman"/>
          <w:sz w:val="32"/>
          <w:szCs w:val="32"/>
        </w:rPr>
      </w:pPr>
    </w:p>
    <w:p w:rsidR="00213323" w:rsidRDefault="00213323" w:rsidP="009D130E">
      <w:pPr>
        <w:jc w:val="center"/>
        <w:rPr>
          <w:rFonts w:ascii="Times New Roman" w:hAnsi="Times New Roman"/>
          <w:sz w:val="28"/>
          <w:szCs w:val="28"/>
        </w:rPr>
      </w:pPr>
    </w:p>
    <w:p w:rsidR="00213323" w:rsidRDefault="00213323" w:rsidP="009D130E">
      <w:pPr>
        <w:jc w:val="center"/>
        <w:rPr>
          <w:rFonts w:ascii="Times New Roman" w:hAnsi="Times New Roman"/>
          <w:sz w:val="28"/>
          <w:szCs w:val="28"/>
        </w:rPr>
      </w:pPr>
    </w:p>
    <w:p w:rsidR="00213323" w:rsidRDefault="00213323" w:rsidP="009D130E">
      <w:pPr>
        <w:jc w:val="center"/>
        <w:rPr>
          <w:rFonts w:ascii="Times New Roman" w:hAnsi="Times New Roman"/>
          <w:sz w:val="28"/>
          <w:szCs w:val="28"/>
        </w:rPr>
      </w:pPr>
    </w:p>
    <w:p w:rsidR="00213323" w:rsidRDefault="00213323" w:rsidP="009D130E">
      <w:pPr>
        <w:jc w:val="center"/>
        <w:rPr>
          <w:rFonts w:ascii="Times New Roman" w:hAnsi="Times New Roman"/>
          <w:sz w:val="28"/>
          <w:szCs w:val="28"/>
        </w:rPr>
      </w:pPr>
    </w:p>
    <w:p w:rsidR="009D130E" w:rsidRDefault="009D130E" w:rsidP="009D130E">
      <w:pPr>
        <w:jc w:val="center"/>
        <w:rPr>
          <w:rFonts w:ascii="Times New Roman" w:hAnsi="Times New Roman"/>
          <w:sz w:val="28"/>
          <w:szCs w:val="28"/>
        </w:rPr>
      </w:pPr>
    </w:p>
    <w:p w:rsidR="009D130E" w:rsidRDefault="009D130E" w:rsidP="009D130E">
      <w:pPr>
        <w:pStyle w:val="a6"/>
        <w:numPr>
          <w:ilvl w:val="0"/>
          <w:numId w:val="22"/>
        </w:num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 «Логопедические занятия» адаптированной основной образовательной программы основного общего образования обучающихся с задержкой психического развития разработан в соответствии с требованиями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и с учётом Примерной адаптированной основной образовательной программы основного общего образования обучающихся с задержкой психического развития (одобренной решением ФУМО по общему образованию (протокол от 18 марта 2022 г. № 1/22)) (далее – ПАООП ООО обучающихся с ЗПР).</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Коррекционный курс «Логопедические занятия» является обязательной частью коррекционно-развивающей области АООП ООО обучающихся с ЗПР. Курс обеспечивается логопедическим сопровождением и направлен на преодоление и/или ослабление нарушений/недостатков речевого развития у обучающихся 5–9 классов, получающих образование в соответствии с АООП ООО обучающихся с ЗПР.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 коррекционного курса «Логопедические занятия»</w:t>
      </w:r>
      <w:r>
        <w:rPr>
          <w:rFonts w:ascii="Times New Roman" w:hAnsi="Times New Roman" w:cs="Times New Roman"/>
          <w:sz w:val="28"/>
          <w:szCs w:val="28"/>
        </w:rPr>
        <w:t xml:space="preserve"> – коррекция и преодоление или ослабление имеющихся нарушений/недостатков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Задачи курса: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коррекция и развитие языкового анализа и синтеза;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зрительно-пространственных и пространственно-временных представлений;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фонетико-фонематической стороны речи; </w:t>
      </w:r>
    </w:p>
    <w:p w:rsidR="009D130E" w:rsidRDefault="009D130E" w:rsidP="009D1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формирование фонематических, морфологических и синтаксических обобщений;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коррекция и развитие лексико-грамматического строя речи; </w:t>
      </w:r>
    </w:p>
    <w:p w:rsidR="009D130E" w:rsidRDefault="009D130E" w:rsidP="009D13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алгоритма орфографических действий, орфографической зоркости, навыков грамотного письма;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коррекция или минимизация ошибок письма и чтения;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связной речи и формирование коммуникативной компетенции. </w:t>
      </w:r>
    </w:p>
    <w:p w:rsidR="009D130E" w:rsidRDefault="009D130E" w:rsidP="009D130E">
      <w:pPr>
        <w:pStyle w:val="a6"/>
        <w:numPr>
          <w:ilvl w:val="0"/>
          <w:numId w:val="22"/>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Общая характеристика курса «Логопедические занятия»</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школьников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III. Описание места курса в учебном плане</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 данный курс рассчитан на 34 часа с 5 по 9 классы. Количество занятий - 1 раз в неделю. Основная форма организации коррекционно – развивающей работы -  индивидуальные и (или) групповые занятия. Наполняемость групп — 2-8 человек. Продолжительность индивидуального занятия – 20 минут, группового занятия – 40 минут.</w:t>
      </w:r>
    </w:p>
    <w:p w:rsidR="009D130E" w:rsidRDefault="009D130E" w:rsidP="009D130E">
      <w:pPr>
        <w:pStyle w:val="a6"/>
        <w:numPr>
          <w:ilvl w:val="0"/>
          <w:numId w:val="23"/>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 по коррекционному курс</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5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«Совершенствование фонетико-фонематической стороны речи» (фонетика, орфоэпия, графика)</w:t>
      </w:r>
      <w:r>
        <w:rPr>
          <w:rFonts w:ascii="Times New Roman" w:hAnsi="Times New Roman" w:cs="Times New Roman"/>
          <w:sz w:val="28"/>
          <w:szCs w:val="28"/>
        </w:rPr>
        <w:t xml:space="preserve">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преодолевать специфические ошибки, исключая замены звуков в речи и букв на письме по фонематическому сходству, нарушения звуко-слоговой структуры или минимизируя их (в рамках изученного программного материала 5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устранять или минимизировать недостатки звукопроизношения;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и характеризовать звуки речи с опорой на образец;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совершенствовать оптико-пространственные представления и мелкую моторику, различать буквы по оптическому и кинетическому сходству, исключая специфические ошибки (по типу замены);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звуки и буквы, выполнять фонетический разбор слова с опорой на алгоритм действий, соотносить звуковой облик слова с его графическим изображением;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ориентироваться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выделять ударный слог в начале, в середине и в конце слова, различать ударные и безударные слоги и приводить примеры;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использовать знания по фонетике и графике, орфоэпии в практике произношения и правописания (в том числе правописание разделительных ъ и ь; ы – и после ц; правописание сочетаний жи - ши, ча - ща, чу - щу; -чк-, -чн-, -нч-, -рщ-);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читать с соблюдением орфоэпическим норм, исключая или минимизируя специфические ошибки (перестановки, антиципации, пропуски, замены).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Модуль «Обогащение и активизация словарного запаса. Формирование навыков словообразования. Морфемика»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правильно произносить и писать слова без специфических ошибок словообразования или минимизируя их (в рамках изученного программного материала 5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ориентироваться в понятиях части слова, основа, корень, приставка, суффикс, окончание;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существительные при помощи суффиксов: – ышк-, -оньк- (-еньк-), -ушк- (-юшк-), -чик-, -щик-, -ищ-, -ечк-, -ичк-, -ец-, -иц-, -ок-, -онк-;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существительных при помощи суффиксов и приставок;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прилагательные при помощи суффиксов: -ов- (-ев), -лив-, - к, -ск-, -ева-, -н-;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глаголы при помощи приставок: без-бес, пре-при; образовывать глаголы с помощью приставок и суффиксов;</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соблюдать на письме орфографические правила: правописание приставок приставок на з (с); правописание корней с буквами о – а в корнях - лаг- / -лож, -рос- / -раст- (-ращ-); с буквами ё – о после шипящих в корне слова; с буквами ы, и после ц.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Модуль «Коррекция и развитие лексико-грамматической стороны речи. Морфология»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правильно произносить и писать словосочетания и предложения без специфических ошибок, исключая аграмматизм или минимизируя количество лексико-грамматических ошибок (в рамках изученного программного материала 5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использовать различные части речи, в том числе существительные, прилагательные, местоимения, глаголы и наречия;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существительные, уметь записывать словосочетания и предложения, соблюдая правило слитного и раздельного написания не с </w:t>
      </w:r>
      <w:r>
        <w:rPr>
          <w:rFonts w:ascii="Times New Roman" w:hAnsi="Times New Roman" w:cs="Times New Roman"/>
          <w:sz w:val="28"/>
          <w:szCs w:val="28"/>
        </w:rPr>
        <w:lastRenderedPageBreak/>
        <w:t>именами существительными, правописание собственных имен существительных;</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прилагательные полной и краткой формы; уметь записывать словосочетания и предложения, соблюдая правило слитного и раздельного написания не с именами прилагательными;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глаголы совершенного и несовершенного вида, возвратные и невозвратные, переходные и непереходные, грамматические свойства инфинитива (неопределенной формы) глагола;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е//и, использования ь как показателя грамматической формы в инфинитиве, в форме 2-го лица единственного числа, в формах повелительного наклонения глагола; -тся и - ться в глаголах; суффиксов -ова-/-ева-, -ыва-/-ива-; личных окончаний глагола, гласной перед суффиксом -л- в формах прошедшего времени глагола; слитного и раздельного написания не с глаголами);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однозначные и многозначные слова, понимать переносное значение изученных слов, подбирать и употреблять антонимы и синонимы,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согласовывать подлежащее со сказуемым, выраженным глаголом прошедшего времени;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согласовывать прилагательные с существительными;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употреблять существительные в различных падежных формах;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строить простые распространенные предложения, исключая или минимизируя смысловые и грамматические ошибки;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конструировать сложные предложения по образцу с союзами а, и, но; </w:t>
      </w:r>
      <w:r>
        <w:rPr>
          <w:rFonts w:ascii="Times New Roman" w:hAnsi="Times New Roman" w:cs="Times New Roman"/>
          <w:sz w:val="28"/>
          <w:szCs w:val="28"/>
        </w:rPr>
        <w:sym w:font="Symbol" w:char="F0B7"/>
      </w:r>
      <w:r>
        <w:rPr>
          <w:rFonts w:ascii="Times New Roman" w:hAnsi="Times New Roman" w:cs="Times New Roman"/>
          <w:sz w:val="28"/>
          <w:szCs w:val="28"/>
        </w:rPr>
        <w:t xml:space="preserve"> соблюдать на письме орфографические и пунктуационные правила: </w:t>
      </w:r>
      <w:r>
        <w:rPr>
          <w:rFonts w:ascii="Times New Roman" w:hAnsi="Times New Roman" w:cs="Times New Roman"/>
          <w:sz w:val="28"/>
          <w:szCs w:val="28"/>
        </w:rPr>
        <w:sym w:font="Symbol" w:char="F02D"/>
      </w:r>
      <w:r>
        <w:rPr>
          <w:rFonts w:ascii="Times New Roman" w:hAnsi="Times New Roman" w:cs="Times New Roman"/>
          <w:sz w:val="28"/>
          <w:szCs w:val="28"/>
        </w:rPr>
        <w:t xml:space="preserve"> знаки препинания в конце предложения; </w:t>
      </w:r>
      <w:r>
        <w:rPr>
          <w:rFonts w:ascii="Times New Roman" w:hAnsi="Times New Roman" w:cs="Times New Roman"/>
          <w:sz w:val="28"/>
          <w:szCs w:val="28"/>
        </w:rPr>
        <w:sym w:font="Symbol" w:char="F02D"/>
      </w:r>
      <w:r>
        <w:rPr>
          <w:rFonts w:ascii="Times New Roman" w:hAnsi="Times New Roman" w:cs="Times New Roman"/>
          <w:sz w:val="28"/>
          <w:szCs w:val="28"/>
        </w:rPr>
        <w:t xml:space="preserve"> тире между подлежащим и сказуемым (при их выражении именем существительным в И. п.); </w:t>
      </w:r>
      <w:r>
        <w:rPr>
          <w:rFonts w:ascii="Times New Roman" w:hAnsi="Times New Roman" w:cs="Times New Roman"/>
          <w:sz w:val="28"/>
          <w:szCs w:val="28"/>
        </w:rPr>
        <w:sym w:font="Symbol" w:char="F02D"/>
      </w:r>
      <w:r>
        <w:rPr>
          <w:rFonts w:ascii="Times New Roman" w:hAnsi="Times New Roman" w:cs="Times New Roman"/>
          <w:sz w:val="28"/>
          <w:szCs w:val="28"/>
        </w:rPr>
        <w:t xml:space="preserve"> знаки препинания в предложении с однородными членами (соединёнными только интонацией, </w:t>
      </w:r>
      <w:r>
        <w:rPr>
          <w:rFonts w:ascii="Times New Roman" w:hAnsi="Times New Roman" w:cs="Times New Roman"/>
          <w:sz w:val="28"/>
          <w:szCs w:val="28"/>
        </w:rPr>
        <w:lastRenderedPageBreak/>
        <w:t xml:space="preserve">одиночными союзами И, А, НО, а также повторяющимся союзом И) и обобщающим словом перед однородными членами; </w:t>
      </w:r>
      <w:r>
        <w:rPr>
          <w:rFonts w:ascii="Times New Roman" w:hAnsi="Times New Roman" w:cs="Times New Roman"/>
          <w:sz w:val="28"/>
          <w:szCs w:val="28"/>
        </w:rPr>
        <w:sym w:font="Symbol" w:char="F02D"/>
      </w:r>
      <w:r>
        <w:rPr>
          <w:rFonts w:ascii="Times New Roman" w:hAnsi="Times New Roman" w:cs="Times New Roman"/>
          <w:sz w:val="28"/>
          <w:szCs w:val="28"/>
        </w:rPr>
        <w:t xml:space="preserve"> знаки препинания в предложении с обращениями.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Модуль «Коррекция и развитие связной речи. Коммуникация» (говорение, аудирование, чтение, письмо)</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формулировать собственное связное высказывание в виде словесного отчета по совершаемому действию с опорой на ключевые слова;</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устно составлять связный текст повествовательного характера на заданную тему с соблюдением орфоэпических норм (по опорному плану и ключевым словам);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делить текст на смысловые части, составлять план текста по наводящим вопросам (с опорой на письменный текст);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уметь определять и формулировать тему и главную мысль текста с опорой на ключевые слова;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уметь находить предложение в тексте, определяющую главную мысль текста;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пересказывать повествовательный текст объемом не менее 90 слов по плану и опорным словам;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уметь письменно последовательно излагать прослушанный текст, сохраняя смысловую целостность, речевую связность по ключевым словам и опорным вопросам;</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поддерживать диалог на заданную тему в рамках изученного материала и на основе полученных знаний объемом не менее 2 реплик;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выразительно читать стихотворные и прозаические тексты с соблюдением пройденных в 5 классе орфоэпических правил.</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6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«Совершенствование фонетико-фонематической стороны речи» (фонетика, орфоэпия, графика)</w:t>
      </w:r>
      <w:r>
        <w:rPr>
          <w:rFonts w:ascii="Times New Roman" w:hAnsi="Times New Roman" w:cs="Times New Roman"/>
          <w:sz w:val="28"/>
          <w:szCs w:val="28"/>
        </w:rPr>
        <w:t xml:space="preserve">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преодолевать специфические ошибки, исключая замены звуков в речи и букв на письме по фонематическому сходству, нарушения звуко-слоговой структуры или минимизируя их (в рамках изученного программного материала 6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контролировать правильность произношения, минимизируя недостатки в устной речи;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самостоятельно различать и характеризовать звуки речи;</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проводить фонетический и орфографический анализ слов;</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использовать знания по фонетике и графике, орфоэпии в практике произношения и правописания (в том числе нормы правописания ь в формах глагола повелительного наклонения);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выразительно читать с соблюдением орфоэпических норм, исключая или минимизируя специфические ошибки.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Модуль «Обогащение и активизация словарного запаса. Формирование навыков словообразования. Морфемика»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правильно произносить и писать слова без специфических ошибок словообразования или минимизируя их (в рамках изученного программного материала 6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виды морфем в слове (формообразующие и словообразовательные);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изученные способы словообразования слов;</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составлять словообразовательные пары и словообразовательные цепочки слов по образцу;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характеризовать особенности словообразования имен существительных; соблюдать нормы произношения, постановки ударения (в рамках изученного), словоизменения имен существительных;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и характеризовать особенности словообразования имен прилагательных; соблюдать нормы произношения имен прилагательных, нормы ударения (в рамках изученного);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соблюдать на письме орфографические правила: правописания н и нн в именах прилагательных, суффиксов -к- и -ск- имен прилагательных, сложных имен прилагательных; соблюдать нормы правописания корня с чередованием а//о -кос- \ -кас-, гласных в приставках пре- и при- и др.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«Коррекция и развитие лексико-грамматической стороны речи. Морфология»</w:t>
      </w:r>
      <w:r>
        <w:rPr>
          <w:rFonts w:ascii="Times New Roman" w:hAnsi="Times New Roman" w:cs="Times New Roman"/>
          <w:sz w:val="28"/>
          <w:szCs w:val="28"/>
        </w:rPr>
        <w:t xml:space="preserve">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правильно произносить и писать словосочетания и предложения без специфических ошибок, исключая аграмматизм или минимизируя количество лексико-грамматических ошибок (в рамках изученного программного материала 6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использовать различные части речи, в том числе числительные и причастия;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употреблять несклоняемые имена существительные; согласовывать имена прилагательные и глаголы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со сложносокращенными словами;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качественные, относительные и притяжательные имена прилагательные, степени сравнения качественных имен прилагательных;</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различать и употреблять глаголы в изъявительном, условном и повелительном наклонении; различать безличные и личные глаголы;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согласовывать числительные с существительным;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употреблять числительные в разных падежных формах;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употреблять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с опорой на образец;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выстраивать грамматическую связь между словами по типу управления с опорой на образец;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употреблять предлоги как средства связи между словами;</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изменять грамматическую форму слов в зависимости от ее значения в составе словосочетания и предложения, при необходимости использовать алгоритм правила;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распознавать часто употребляемые в речи фразеологизмы, правильно понимать их значение и употреблять в речевой практике;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применять знания по синтаксису и пунктуации (в том числе постановка знаков препинания в предложениях с причастным оборотом).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Модуль «Коррекция и развитие связной речи. Коммуникация»</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формулировать собственное связное высказывание при объяснении выбора ответа с опорой на образец (с опорой на письменный текст);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устно составлять связный текст повествовательного и описательного характера на заданную тему с соблюдением орфоэпических норм (по предварительно составленному плану);</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разделять текст на абзацы на основе выделения его смысловых частей, уметь определять их количество;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уметь определять и формулировать тему и микротемы текста с помощью педагога;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пересказывать повествовательные и описательные тексты объемом не менее 100 слов с опорой на предварительно составленный план;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уметь письменно последовательно излагать прослушанный текст, сохраняя смысловую целостность, речевую связность по предварительно составленному плану;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уметь использовать приемы сжатия текста (сокращение текста из 4 предложений до 2);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поддерживать диалог на заданную тему в рамках изученного материала и на основе полученных знаний объемом не менее 3 реплик;</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выразительно читать стихотворные и прозаические тексты с соблюдением пройденных в 6 классе орфоэпических правил. </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7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«Совершенствование фонетико-фонематической стороны речи»</w:t>
      </w:r>
      <w:r>
        <w:rPr>
          <w:rFonts w:ascii="Times New Roman" w:hAnsi="Times New Roman" w:cs="Times New Roman"/>
          <w:sz w:val="28"/>
          <w:szCs w:val="28"/>
        </w:rPr>
        <w:t xml:space="preserve"> </w:t>
      </w:r>
      <w:r>
        <w:rPr>
          <w:rFonts w:ascii="Times New Roman" w:hAnsi="Times New Roman" w:cs="Times New Roman"/>
          <w:b/>
          <w:sz w:val="28"/>
          <w:szCs w:val="28"/>
        </w:rPr>
        <w:t>(фонетика, орфоэпия, графика)</w:t>
      </w:r>
      <w:r>
        <w:rPr>
          <w:rFonts w:ascii="Times New Roman" w:hAnsi="Times New Roman" w:cs="Times New Roman"/>
          <w:sz w:val="28"/>
          <w:szCs w:val="28"/>
        </w:rPr>
        <w:t xml:space="preserve">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преодолевать специфические ошибки, исключая замены звуков в речи и букв на письме по фонематическому сходству, нарушения звуко-слоговой структуры или минимизируя их (в рамках изученного программного материала 7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контролировать правильность произношения, минимизируя недостатки в устной речи;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проводить фонетический и орфографический анализ слов; использовать знания по фонетике и графике в практике произношения и правописания слов (в рамках изученного программного материала 7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читать с соблюдением орфоэпическим норм, исключая или минимизируя специфические ошибки.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«Обогащение и активизация словарного запаса: формирование навыков словообразования. Морфемика»</w:t>
      </w:r>
      <w:r>
        <w:rPr>
          <w:rFonts w:ascii="Times New Roman" w:hAnsi="Times New Roman" w:cs="Times New Roman"/>
          <w:sz w:val="28"/>
          <w:szCs w:val="28"/>
        </w:rPr>
        <w:t xml:space="preserve">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правильно произносить и писать слова без специфических ошибок словообразования или минимизируя их (в рамках изученного программного материала 7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ориентироваться в понятиях части слова, основа, корень, приставка, суффикс, постфикс, окончание;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деепричастия при помощи суффиксов: -а- (-я-); -в-, -вши-, -ши-;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иметь представление об особенностях словообразования наречий;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иметь представление о частице, образовывать формы глагола, степени сравнения имени прилагательного, наречия с помощью частиц;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соблюдать на письме орфографические правила: буквы о, я, е после шипящих на конце наречий, суффиксы -о и -а на конце наречий; гласные в суффиксах действительных и страдательных причастий, одна и две буквы н в суффиксах полных причастий и прилагательных, образованных от глаголов, одна буква н в кратких причастиях.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Модуль «Коррекция и развитие лексико-грамматической стороны речи. Морфология»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правильно произносить и писать словосочетания и предложения без специфических ошибок, исключая аграмматизм или минимизируя количество лексико-грамматических ошибок (в рамках изученного программного материала 7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использовать различные части речи, в том числе наречия, деепричастия, предлоги, союзы, частицы, междометия;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понимать и объяснять лексическое значение слова; объяснять значение общеупотребляемых фразеологизмов, часто употребляемых пословиц и поговорок, афоризмов, крылатых слов (на основе изученного);</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ориентироваться в понятиях фразеологизм и омоним и оперировать ими на базовом уровне; правильно употреблять их в речи;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составлять предложения, осложненные деепричастным оборотом, выстраивать смысловые и грамматические связи между словами с опорой на образец;</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составлять предложения с местоимениями в различных падежных формах; уметь заменять существительные и прилагательные местоимениями;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применять знания по синтаксису и пунктуации (в том числе постановка знаков препинания в предложениях с деепричастным оборотом).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Модуль «Коррекция и развитие связной речи. Коммуникация»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формулировать собственное связное высказывание, аргументируя свою точку зрения с направляющей помощью педагога (с опорой на письменный текст);</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устно составлять связный текст повествовательного и описательного характера, текст-рассуждение на заданную тему с соблюдением орфоэпических норм (по самостоятельно составленному плану);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разделять текста на абзацы, выделять микротемы каждой смысловой части;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уметь самостоятельно определять и формулировать тему и микротемы текста, подбирать к ним тезис из текста с опорой на письменный текст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пересказывать разные типы текстов объемом не менее 110 слов с опорой на самостоятельно составленный план;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излагать основное содержание прослушанного текста, состоящего из одной смысловой части, исключение повторов слов, однородных членов, причастных и деепричастных оборотов, вводных слов, замена слов синонимами;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поддерживать диалог на заданную тему в рамках изученного материала и на основе полученных знаний объемом не менее 4 реплик;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выразительно читать стихотворные и прозаические тексты с соблюдением пройденных в 7 классе орфоэпических правил.</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8 КЛАСС</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Модуль «Совершенствование фонетико-фонематической стороны речи» (фонетика, орфоэпия, графика)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преодолевать специфические ошибки, исключая замены звуков в речи и букв на письме по фонематическому сходству, нарушения звуко-слоговой структуры или минимизируя их (в рамках изученного программного материала 8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контролировать правильность произношения, минимизируя недостатки в устной речи.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Модуль «Обогащение и активизация словарного запаса: формирование навыков словообразования. Морфемика»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правильно произносить и писать слова без специфических ошибок словообразования или минимизируя их (в рамках изученного программного материала 8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наречия от прилагательных при помощи суффиксов: -о-, - е- по опоре на образец;</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наречия от числительных по опоре на образец;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наречия от существительных по опоре на образец;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сложные наречия с опорой на образец;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соблюдать на письме изученные орфографические правила, включая правила: написание н и нн в словах разных частей речи, слитное и раздельное написание не со словами разных частей речи.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Модуль «Коррекция и развитие лексико-грамматической стороны речи. Морфология»</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правильно произносить и писать словосочетания и предложения без специфических ошибок, исключая аграмматизм или минимизируя количество лексико-грамматических ошибок (в рамках изученного программного материала 8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использовать различные самостоятельные и служебные части речи, в том числе союзы и союзные слова;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составлять словосочетания по типу согласования, управления, примыкания по опоре на образец и без;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согласовывать однородные подлежащие со сказуемыми, однородные сказуемые с подлежащим, составлять предложения с однородными членами, связанными двойными союзами не только – но и, как – так;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составлять предложения с обобщающим словом при однородных членах, осложненные обособленными членами, обращением, вводными словами;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составлять словосочетания и предложения со словами с переносным значением и с паронимами;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использовать предлоги как средство связи между словами (согласно, вопреки, благодаря, ввиду, в течение, в продолжение, вследствие и др.);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применять знания по синтаксису и пунктуации (в том числе постановка знаков препинания в предложениях с обобщающими словами при однородных членах).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Модуль «Коррекция и развитие связной речи. Коммуникация»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формулировать собственное связное высказывание, обосновывая свою позицию;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строить собственное рассуждение по теме задания с соблюдением орфоэпических норм;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выделять микротемы текста и подбирать к ним ключевые слова (с опорой на письменный текст);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самостоятельно выделять и формулировать микротемы и главную мысль текста;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уметь на основе наводящих вопросов определять и формулировать тему и микротемы текста, подбирать к ним тезис из текста по аудированию;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пересказывать разные типы прочитанных или прослушанных текстов объемом не менее 130 слов с опорой на самостоятельно составленный план, выделяя основные микротемы исходного текста;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излагать основное содержание прослушанного текста, состоящего из одной смысловой части, исключение повторов слов, однородных членов, причастных и деепричастных оборотов, вводных слов;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излагать основное содержание прослушанного текста, состоящего из двух смысловых частей, используя ранее изученные приемы сжатия теста и замены прямой речи косвенной;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редактировать собственные тексты (подбирать синонимы, переформулировать фразы);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поддерживать диалог на заданную тему в рамках изученного материала и на основе полученных знаний объемом не менее 5 реплик;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выразительно читать стихотворные и прозаические тексты с соблюдением пройденных в 5-7 классах орфоэпическим норм, с соблюдением интонации и пунктуационного оформления текста.</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9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«Совершенствование фонетико-фонематической стороны речи» (фонетика, орфоэпия, графика)</w:t>
      </w:r>
      <w:r>
        <w:rPr>
          <w:rFonts w:ascii="Times New Roman" w:hAnsi="Times New Roman" w:cs="Times New Roman"/>
          <w:sz w:val="28"/>
          <w:szCs w:val="28"/>
        </w:rPr>
        <w:t xml:space="preserve">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правильно говорить и писать без специфических ошибок, исключая замены звуков в речи и букв на письме по фонематическому сходству, нарушения звуко-слоговой структуры или минимизируя их (в рамках изученного программного материала 9 класса). </w:t>
      </w:r>
    </w:p>
    <w:p w:rsidR="009D130E" w:rsidRDefault="009D130E" w:rsidP="009D130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Модуль «Обогащение и активизация словарного запаса: формирование навыков словообразования. Морфемика»</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правильно произносить и писать слова без специфических ошибок словообразования или минимизируя их (в рамках изученного программного материала 9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образовывать существительные с отвлеченным значением при помощи суффиксов -изм-, -изн-, -ость-, -есть- -еств-, -инств- с опорой на образец;</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находить в словах изученные орфограммы, уметь обосновывать их выбор, правильно писать слова с изученными орфограммами.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«Коррекция и развитие лексико-грамматической стороны речи. Морфология»</w:t>
      </w:r>
      <w:r>
        <w:rPr>
          <w:rFonts w:ascii="Times New Roman" w:hAnsi="Times New Roman" w:cs="Times New Roman"/>
          <w:sz w:val="28"/>
          <w:szCs w:val="28"/>
        </w:rPr>
        <w:t xml:space="preserve">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правильно произносить и писать словосочетания и предложения без специфических ошибок, исключая аграмматизм или минимизируя количество лексико-грамматических ошибок (в рамках изученного программного материала 9 класса);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самостоятельно составлять различные словосочетания по типу согласования, управления, примыкания;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составлять сложносочиненные и сложноподчиненные предложения с союзами и союзными словами в устной и письменной речи;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составлять предложения с косвенной речью, с прямой речью, с использованием цитирования в устной и письменной речи;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применять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w:t>
      </w:r>
      <w:r>
        <w:rPr>
          <w:rFonts w:ascii="Times New Roman" w:hAnsi="Times New Roman" w:cs="Times New Roman"/>
          <w:sz w:val="28"/>
          <w:szCs w:val="28"/>
        </w:rPr>
        <w:lastRenderedPageBreak/>
        <w:t xml:space="preserve">препинания и расставлять их в соответствии с изученными в 5-9 классах пунктуационными правилами.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Модуль «Коррекция и развитие связной речи. Коммуникация»</w:t>
      </w:r>
      <w:r>
        <w:rPr>
          <w:rFonts w:ascii="Times New Roman" w:hAnsi="Times New Roman" w:cs="Times New Roman"/>
          <w:sz w:val="28"/>
          <w:szCs w:val="28"/>
        </w:rPr>
        <w:t xml:space="preserve">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научится и будет (сможет):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формулировать собственное связное высказывание в процессе учебной дискуссии, отстаивая свои убеждения;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самостоятельно строить собственное рассуждение, аргументировать собственную позицию, доказывать её, убеждать;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выделять микротемы текста и подбирать к ним ключевые слова (по аудированию);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уметь самостоятельно определять и формулировать тему и микротемы текста, подбирать к ним тезис из текста (по аудированию),</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B7"/>
      </w:r>
      <w:r>
        <w:rPr>
          <w:rFonts w:ascii="Times New Roman" w:hAnsi="Times New Roman" w:cs="Times New Roman"/>
          <w:sz w:val="28"/>
          <w:szCs w:val="28"/>
        </w:rPr>
        <w:t xml:space="preserve"> пересказывать разные типы прочитанных или прослушанных текстов объемом не менее 140 слов с опорой на составленный план, сохраняя значимые микротемы исходного текста;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излагать основное содержание прослушанного текста, с использованием приемов сжатия, разделив его на абзацы и передав все значимые микротемы;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поддерживать диалог на заданную тему в рамках изученного материала и на основе полученных знаний объемом не менее 6 реплик;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выразительно читать стихотворные и прозаические тексты с соблюдением всех пройденных орфоэпических норм, с соблюдением интонации и пунктуационного оформления текста. </w:t>
      </w:r>
    </w:p>
    <w:p w:rsidR="009D130E" w:rsidRDefault="009D130E" w:rsidP="009D130E">
      <w:pPr>
        <w:pStyle w:val="a6"/>
        <w:numPr>
          <w:ilvl w:val="0"/>
          <w:numId w:val="23"/>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ОСНОВНОЕ СОДЕРЖАНИЕ КОРРЕКЦИОННОГО КУРСА «ЛОГОПЕДИЧЕСКИЕ ЗАНЯТИЯ» ПО ГОДАМ ОБУЧЕНИЯ</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5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«Совершенствование фонетико-фонематической стороны речи. Фонетика, орфоэпия, графика»</w:t>
      </w:r>
      <w:r>
        <w:rPr>
          <w:rFonts w:ascii="Times New Roman" w:hAnsi="Times New Roman" w:cs="Times New Roman"/>
          <w:sz w:val="28"/>
          <w:szCs w:val="28"/>
        </w:rPr>
        <w:t xml:space="preserve"> Звуки и буквы. Различение звуков в речи и букв на письме (по фонетическому сходству). Различение букв (по </w:t>
      </w:r>
      <w:r>
        <w:rPr>
          <w:rFonts w:ascii="Times New Roman" w:hAnsi="Times New Roman" w:cs="Times New Roman"/>
          <w:sz w:val="28"/>
          <w:szCs w:val="28"/>
        </w:rPr>
        <w:lastRenderedPageBreak/>
        <w:t>оптическому и кинетическому сходству). Слогообразующая роль гласных. Типы слогов. Ударение. Смыслоразличительная и форморазличительная роль ударения. Практикум по развитию произношения и навыков чтения.</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«Обогащение и активизация словарного запаса. Формирование навыков словообразования. Морфемика»</w:t>
      </w:r>
      <w:r>
        <w:rPr>
          <w:rFonts w:ascii="Times New Roman" w:hAnsi="Times New Roman" w:cs="Times New Roman"/>
          <w:sz w:val="28"/>
          <w:szCs w:val="28"/>
        </w:rPr>
        <w:t xml:space="preserve"> Словообразование существительных при помощи суффиксов: -ышк-, - оньк- (-еньк-), -ушк- (-юшк-), -чик-, -щик-, -ищ-, -ечк-, -ичк-, -ец-, -иц-, -ок-, - онк-. Словообразование прилагательных при помощи суффиксов: -ов- (-ев-), - лив-, -к-, -ск-, -ева-, -н-. Словообразование глаголов при помощи приставок: без-бес, пре-при. Словообразование глаголов с помощью приставок и суффиксов. Различение букв о–а в корнях -лаг- / -лож, -рос- / -раст- (-ращ-). Различение букв ё–о после шипящих в корне слова. Различение букв ы–и после ц в словах.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«Коррекция и развитие лексико-грамматической стороны речи. Морфология»</w:t>
      </w:r>
      <w:r>
        <w:rPr>
          <w:rFonts w:ascii="Times New Roman" w:hAnsi="Times New Roman" w:cs="Times New Roman"/>
          <w:sz w:val="28"/>
          <w:szCs w:val="28"/>
        </w:rPr>
        <w:t xml:space="preserve"> Словосочетание и предложение. Согласование слов. Связь слов в словосочетании и в предложении. Различение глаголов совершенного и несовершенного вида. Практическое использование глаголов в устной и письменной речи. Словоизменение глаголов. Однозначные и многозначные слова. Антонимы. Синонимы. Дифференциация существительных в различных падежных формах. Составление сложных предложений по образцу с союзами а, и, но.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«Коррекция и развитие связной речи. Коммуникация (говорение, аудирование, чтение, письмо)»</w:t>
      </w:r>
      <w:r>
        <w:rPr>
          <w:rFonts w:ascii="Times New Roman" w:hAnsi="Times New Roman" w:cs="Times New Roman"/>
          <w:sz w:val="28"/>
          <w:szCs w:val="28"/>
        </w:rPr>
        <w:t xml:space="preserve"> Составление связного высказывания (в виде словесного отчета по совершаемому действию с опорой на ключевые слова). Составление связного рассказа повествовательного характера на заданную тему (по опорному плану и ключевым словам). Пересказ повествовательного текста (объемом не менее 90 слов). Диалог на заданную тему (в рамках изученного материала и на основе полученных знаний, объемом не менее 2 реплик). Работа с </w:t>
      </w:r>
      <w:r>
        <w:rPr>
          <w:rFonts w:ascii="Times New Roman" w:hAnsi="Times New Roman" w:cs="Times New Roman"/>
          <w:sz w:val="28"/>
          <w:szCs w:val="28"/>
        </w:rPr>
        <w:lastRenderedPageBreak/>
        <w:t xml:space="preserve">письменным текстом. Работа с деформированным текстом. Деловое письмо (текст поздравительной открытки и письма). </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6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«Совершенствование фонетико-фонематической стороны речи. Фонетика, орфоэпия, графика»</w:t>
      </w:r>
      <w:r>
        <w:rPr>
          <w:rFonts w:ascii="Times New Roman" w:hAnsi="Times New Roman" w:cs="Times New Roman"/>
          <w:sz w:val="28"/>
          <w:szCs w:val="28"/>
        </w:rPr>
        <w:t xml:space="preserve"> Различение смешиваемых звуков и букв (закрепление). Различение гласных в корне (повторение). Различение гласных в приставках (повторение). Практикум по развитию произношения и навыков чтения.</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Модуль «Обогащение и активизация словарного запаса. Формирование навыков словообразования. Морфемика»</w:t>
      </w:r>
      <w:r>
        <w:rPr>
          <w:rFonts w:ascii="Times New Roman" w:hAnsi="Times New Roman" w:cs="Times New Roman"/>
          <w:sz w:val="28"/>
          <w:szCs w:val="28"/>
        </w:rPr>
        <w:t xml:space="preserve"> Словообразование различных частей речи (в рамках изученного программного материала 6 класса). Различение морфем в слове. Различение букв о – а в корнях -кос- / -кас. Различение букв е – и в приставках пре–при. Употребление в речи сложных и сложносокращенных слов.</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«Коррекция и развитие лексико-грамматической стороны речи. Морфология»</w:t>
      </w:r>
      <w:r>
        <w:rPr>
          <w:rFonts w:ascii="Times New Roman" w:hAnsi="Times New Roman" w:cs="Times New Roman"/>
          <w:sz w:val="28"/>
          <w:szCs w:val="28"/>
        </w:rPr>
        <w:t xml:space="preserve"> Согласование имен прилагательных и глаголов в прошедшем времени с существительными. Различение и употребление качественных, относительных и притяжательных имен прилагательных. Употребление несклоняемых имен существительных в речи. Различение и употребление глаголов в изъявительном, условном и повелительном наклонении. Различение и употребление числительных в разных падежных формах. Употребление и различение причастий в речи. Употребление предлогов как средства связи между словами. Понимание и использование в речи фразеологизмов.</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«Коррекция и развитие связной речи. Коммуникация (говорение, аудирование, чтение, письмо)»</w:t>
      </w:r>
      <w:r>
        <w:rPr>
          <w:rFonts w:ascii="Times New Roman" w:hAnsi="Times New Roman" w:cs="Times New Roman"/>
          <w:sz w:val="28"/>
          <w:szCs w:val="28"/>
        </w:rPr>
        <w:t xml:space="preserve"> Работа с текстом (деление текста на абзацы на основе выделения его смысловых частей, определение и формулирование темы и микротем). Составление связного повествовательного рассказа на заданную тему (по предварительно составленному плану). Работа с деформированным текстом. Составление </w:t>
      </w:r>
      <w:r>
        <w:rPr>
          <w:rFonts w:ascii="Times New Roman" w:hAnsi="Times New Roman" w:cs="Times New Roman"/>
          <w:sz w:val="28"/>
          <w:szCs w:val="28"/>
        </w:rPr>
        <w:lastRenderedPageBreak/>
        <w:t xml:space="preserve">связного описательного рассказа на заданную тему (по предварительно составленному плану). Пересказ повествовательного текста. Пересказ описательного текста (объемом не менее 100 слов, с опорой на предварительно составленный план). Пересказ текста с использованием приемов сжатия (сокращение текста из 4 предложений до 2). Диалог на заданную тему (в рамках изученного материала и на основе полученных знаний, объемом не менее 3 реплик). Деловое письмо (текст объявления). </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7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«Совершенствование фонетико-фонематической стороны речи. Фонетика, орфоэпия, графика»</w:t>
      </w:r>
      <w:r>
        <w:rPr>
          <w:rFonts w:ascii="Times New Roman" w:hAnsi="Times New Roman" w:cs="Times New Roman"/>
          <w:sz w:val="28"/>
          <w:szCs w:val="28"/>
        </w:rPr>
        <w:t xml:space="preserve"> Фонетический и орфографический анализ слов (в рамках изученного программного материала 7 класса). Практикум по улучшению дикции.</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«Обогащение и активизация словарного запаса: формирование навыков словообразования. Морфемика»</w:t>
      </w:r>
      <w:r>
        <w:rPr>
          <w:rFonts w:ascii="Times New Roman" w:hAnsi="Times New Roman" w:cs="Times New Roman"/>
          <w:sz w:val="28"/>
          <w:szCs w:val="28"/>
        </w:rPr>
        <w:t xml:space="preserve"> Словообразование деепричастий при помощи суффиксов. Способы словообразования наречий. Образование новой формы слова с помощью частиц. Различение букв -о, -я, -е после шипящих на конце наречий. Различение букв -о и -а на конце наречий. Различение гласных в суффиксах действительных и страдательных причастий. Образование кратких причастий.</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«Коррекция и развитие лексико-грамматической стороны речи. Морфология»</w:t>
      </w:r>
      <w:r>
        <w:rPr>
          <w:rFonts w:ascii="Times New Roman" w:hAnsi="Times New Roman" w:cs="Times New Roman"/>
          <w:sz w:val="28"/>
          <w:szCs w:val="28"/>
        </w:rPr>
        <w:t xml:space="preserve"> Различение и употребление в речи различных частей речи (в том числе наречий, деепричастий, предлогов, союзов, частиц, междометий). Лексическое значение слова (понимание и объяснение значения). Работа с омонимами. Работа с фразеологизмами. Работа с пословицами и поговорками. Работа с афоризмами, крылатыми выражениями (на основе изученного). Составление предложений с деепричастным оборотом (по образцу). Составление предложений с местоимениями, замена существительных и прилагательных местоимениями).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Модуль «Коррекция и развитие связной речи. Коммуникация (говорение, аудирование, чтение, письмо)»</w:t>
      </w:r>
      <w:r>
        <w:rPr>
          <w:rFonts w:ascii="Times New Roman" w:hAnsi="Times New Roman" w:cs="Times New Roman"/>
          <w:sz w:val="28"/>
          <w:szCs w:val="28"/>
        </w:rPr>
        <w:t xml:space="preserve"> Работа с текстом (компрессия/сокращение текста объемом не менее 110 слов с опорой на самостоятельно составленный план). Составление рассказа-рассуждения. Составление повествовательного текста. Составление описательного текста. Пересказ текста с использованием приемов сжатия текста (сокращение текста из 6 предложений до 3). Диалог на заданную тему (в рамках изученного материала и на основе полученных знаний, объемом не менее 4 реплик). Деловое письмо (текст заявления, расписки, объяснительной записки). </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8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«Совершенствование фонетико-фонематической стороны речи. Фонетика, орфоэпия, графика»</w:t>
      </w:r>
      <w:r>
        <w:rPr>
          <w:rFonts w:ascii="Times New Roman" w:hAnsi="Times New Roman" w:cs="Times New Roman"/>
          <w:sz w:val="28"/>
          <w:szCs w:val="28"/>
        </w:rPr>
        <w:t xml:space="preserve"> Фонетический и орфографический анализ слов (в рамках изученного программного материала 8 класса). Практикум по улучшению дикции.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«Обогащение и активизация словарного запаса: формирование навыков словообразования. Морфемика»</w:t>
      </w:r>
      <w:r>
        <w:rPr>
          <w:rFonts w:ascii="Times New Roman" w:hAnsi="Times New Roman" w:cs="Times New Roman"/>
          <w:sz w:val="28"/>
          <w:szCs w:val="28"/>
        </w:rPr>
        <w:t xml:space="preserve"> Образование наречий от прилагательных при помощи суффиксов: -о-, - е- (с опорой на образец). Образование наречий от числительных (с опорой на образец). Образование наречий от существительных (с опорой на образец). Образование сложных наречий и использование их в речи (с опорой на образец).</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«Коррекция и развитие лексико-грамматической стороны речи. Морфология»</w:t>
      </w:r>
      <w:r>
        <w:rPr>
          <w:rFonts w:ascii="Times New Roman" w:hAnsi="Times New Roman" w:cs="Times New Roman"/>
          <w:sz w:val="28"/>
          <w:szCs w:val="28"/>
        </w:rPr>
        <w:t xml:space="preserve"> Составление словосочетаний по типу согласования, управления, примыкания (с опорой на образец). Составление словосочетаний и предложений со словами с переносным значением и с паронимами. Построение фраз с использованием самостоятельных и служебных частей речи (в том числе союзов и союзных слов). Согласование однородных подлежащих со сказуемым, однородных сказуемых с подлежащим. Составление предложений с однородными членами, связанными двойными союзами не только – но и, как – так. Составление предложений с </w:t>
      </w:r>
      <w:r>
        <w:rPr>
          <w:rFonts w:ascii="Times New Roman" w:hAnsi="Times New Roman" w:cs="Times New Roman"/>
          <w:sz w:val="28"/>
          <w:szCs w:val="28"/>
        </w:rPr>
        <w:lastRenderedPageBreak/>
        <w:t>обобщающим словом при однородных членах. Составление предложений с обращением, вводными словами. Использование предлогов в речи для связи между словами (согласно, вопреки, благодаря, ввиду, в течение, в продолжение, вследствие и др.).</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«Коррекция и развитие связной речи. Коммуникация (говорение, аудирование, чтение, письмо)»</w:t>
      </w:r>
      <w:r>
        <w:rPr>
          <w:rFonts w:ascii="Times New Roman" w:hAnsi="Times New Roman" w:cs="Times New Roman"/>
          <w:sz w:val="28"/>
          <w:szCs w:val="28"/>
        </w:rPr>
        <w:t xml:space="preserve"> Работа с текстом (работа с опорой на письменный текст, выделение микротем и ключевых слов). Пересказ разных типов прочитанных или прослушанных текстов (объемом не менее 130 слов с опорой на самостоятельно составленный план, с выделением основных микротем исходного текста). Краткое изложение основного содержания прослушанного текста, состоящего из одной смысловой части (исключение повторов слов, однородных членов, причастных и деепричастных оборотов, вводных слов). Пересказ текста с использованием приемов сжатия текста (сокращение текста из 8 предложений до 4). Диалог на заданную тему (в рамках изученного материала и на основе полученных знаний, объемом не менее 5 реплик). Редактирование текстов (подбор синонимов, переформулирование фраз). Деловое письмо (текст телеграммы, автобиографии, заявления о приеме на работу). </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9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Модуль «Совершенствование фонетико-фонематической стороны речи. Фонетика, орфоэпия, графика»</w:t>
      </w:r>
      <w:r>
        <w:rPr>
          <w:rFonts w:ascii="Times New Roman" w:hAnsi="Times New Roman" w:cs="Times New Roman"/>
          <w:sz w:val="28"/>
          <w:szCs w:val="28"/>
        </w:rPr>
        <w:t xml:space="preserve"> Фонетический и орфографический анализ слов (в рамках изученного программного материала 9 класса). Практикум по улучшению дикции.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Модуль «Обогащение и активизация словарного запаса: формирование навыков словообразования. Морфемика»</w:t>
      </w:r>
      <w:r>
        <w:rPr>
          <w:rFonts w:ascii="Times New Roman" w:hAnsi="Times New Roman" w:cs="Times New Roman"/>
          <w:sz w:val="28"/>
          <w:szCs w:val="28"/>
        </w:rPr>
        <w:t xml:space="preserve"> Закрепление навыков словообразования. Образование существительных с отвлеченным значением при помощи суффиксов -изм-, -изн-, -ость-, -есть- -еств-, -инств- (с опорой на образец и без нее).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Модуль «Коррекция и развитие лексико-грамматической стороны речи. Морфология»</w:t>
      </w:r>
      <w:r>
        <w:rPr>
          <w:rFonts w:ascii="Times New Roman" w:hAnsi="Times New Roman" w:cs="Times New Roman"/>
          <w:sz w:val="28"/>
          <w:szCs w:val="28"/>
        </w:rPr>
        <w:t xml:space="preserve"> Составление различных словосочетаний по типу согласования, управления, примыкания (закрепление). Составление и различение сложносочиненных и сложноподчиненных предложений. Составление фраз с союзами и союзными словами. Составление предложений с косвенной и с прямой речью. Составление предложений с использованием цитирования в устной и письменной речи. </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Модуль «Коррекция и развитие связной речи. Коммуникация (говорение, аудирование, чтение, письмо)»</w:t>
      </w:r>
      <w:r>
        <w:rPr>
          <w:rFonts w:ascii="Times New Roman" w:hAnsi="Times New Roman" w:cs="Times New Roman"/>
          <w:sz w:val="28"/>
          <w:szCs w:val="28"/>
        </w:rPr>
        <w:t xml:space="preserve"> Аудирование (определение основной темы, выделение микротем текста и подбор к ним ключевых слов). Пересказ (разных по типу текстов объемом не менее 140 слов с использованием приемов сжатия, с разделением текста на абзацы и передачей всех его значимых микротем). Текст-рассуждение. Текст-убеждение. Пересказ текста с использованием приемов его сжатия (сокращение текста из 10 предложений до 5). Диалог на заданную тему (в рамках изученного материала и на основе полученных знаний, объемом не менее 6 реплик). Учебная дискуссия на заданную тему. Деловое письмо (повторение и закрепление практических навыков оформления деловых бумаг и писем). </w:t>
      </w:r>
    </w:p>
    <w:p w:rsidR="009D130E" w:rsidRDefault="009D130E" w:rsidP="009D130E">
      <w:pPr>
        <w:pStyle w:val="a6"/>
        <w:numPr>
          <w:ilvl w:val="0"/>
          <w:numId w:val="23"/>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ТЕМАТИЧЕСКОЕ ПЛАНИРОВАНИЕ</w:t>
      </w: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5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Общее количество коррекционно-развивающих занятий в год – 34 часа, включая диагностику. Порядок изучения тем в пределах одного класса может варьироваться. </w:t>
      </w:r>
    </w:p>
    <w:tbl>
      <w:tblPr>
        <w:tblStyle w:val="a4"/>
        <w:tblW w:w="0" w:type="auto"/>
        <w:tblLook w:val="04A0" w:firstRow="1" w:lastRow="0" w:firstColumn="1" w:lastColumn="0" w:noHBand="0" w:noVBand="1"/>
      </w:tblPr>
      <w:tblGrid>
        <w:gridCol w:w="2284"/>
        <w:gridCol w:w="2814"/>
        <w:gridCol w:w="4246"/>
      </w:tblGrid>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Тематические блоки, темы</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Основное содержание </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виды деятельности обучающихся</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Диагностическое обследование (2)</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фонетико-фонематической стороны речи (фонетика, орфоэпия, графика) </w:t>
            </w:r>
            <w:r>
              <w:rPr>
                <w:rFonts w:ascii="Times New Roman" w:hAnsi="Times New Roman" w:cs="Times New Roman"/>
                <w:sz w:val="24"/>
                <w:szCs w:val="24"/>
              </w:rPr>
              <w:lastRenderedPageBreak/>
              <w:t>(6 ч.)</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Звуки и буквы. Различение звуков в речи и букв на письме (по фонетическому сходству). Различение букв (по оптическому и </w:t>
            </w:r>
            <w:r>
              <w:rPr>
                <w:rFonts w:ascii="Times New Roman" w:hAnsi="Times New Roman" w:cs="Times New Roman"/>
                <w:sz w:val="24"/>
                <w:szCs w:val="24"/>
              </w:rPr>
              <w:lastRenderedPageBreak/>
              <w:t>кинетическому сходству). Слогообразующая роль гласных. Типы слогов. Ударение. Смыслоразличительная и форморазличительная роль ударения. Практикум по развитию произношения и навыков чтения.</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Преодолевать специфические ошибки, исключая замены звуков в речи и букв на письме по фонематическому сходству, нарушения звуко-слоговой структуры или минимизируя их (в рамках изученного программного </w:t>
            </w:r>
            <w:r>
              <w:rPr>
                <w:rFonts w:ascii="Times New Roman" w:hAnsi="Times New Roman" w:cs="Times New Roman"/>
                <w:sz w:val="24"/>
                <w:szCs w:val="24"/>
              </w:rPr>
              <w:lastRenderedPageBreak/>
              <w:t>материала 5 класса). Различать и характеризовать звуки речи с опорой на образец. Различать звуки и буквы, выполнять фонетический разбор слова с опорой на алгоритм действий, соотносить звуковой облик слова с его графическим изображением. Ориентироваться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 Выделять ударный слог в начале, в середине и в конце слова, различать ударные и безударные слоги и приводить примеры. Использовать знания по фонетике и графике, орфоэпии в практике произношения и правописания (в том числе правописание разделительных ъ и ь; ы – и после ц; правописание сочетаний жи - ши, ча - ща, чу - щу; - чк-, -чн-, -нч-, -рщ-). Читать с соблюдением орфоэпическим норм, исключая или минимизируя специфические ошибки (перестановки, антиципации, пропуски, замены).</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Обогащение и активизация словарного запаса. Формирование навыков словообразования. Морфемика. (8 ч.)</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Словообразование существительных при помощи суффиксов: -ышк-, -оньк- (-еньк- ), -ушк- (-юшк-), -чик-, -щик-, - ищ-, -ечк-, -ичк-, -ец-, -иц-, -ок-, - онк-. Словообразование прилагательных при помощи суффиксов: -ов- (-ев-), -лив-, -к-, - ск-, -ева-, -н-. Словообразование глаголов при помощи приставок: без-бес, пре-при. Словообразование глаголов с помощью приставок и суффиксов. Различение букв о–а в корнях - лаг- / -лож, -рос- / -раст- (-ращ-). Различение букв ё–о после шипящих в корне слова. Различение букв </w:t>
            </w:r>
            <w:r>
              <w:rPr>
                <w:rFonts w:ascii="Times New Roman" w:hAnsi="Times New Roman" w:cs="Times New Roman"/>
                <w:sz w:val="24"/>
                <w:szCs w:val="24"/>
              </w:rPr>
              <w:lastRenderedPageBreak/>
              <w:t>ы–и после ц в словах.</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Ориентироваться в понятиях: части слова, основа, корень, приставка, суффикс, окончание. Образовывать существительные при помощи суффиксов: – ышк-, -оньк- (- еньк-), -ушк- (-юшк-), -чик-, -щик-, - ищ-, -ечк-, -ичк-, -ец-, -иц-, -ок-, -онк-. Образовывать существительные при помощи суффиксов и приставок. Образовывать прилагательные при помощи суффиксов: -ов- (-ев), -лив-, - к, -ск-, -ева-, -н-. Образовывать глаголы при помощи приставок: без-бес, пре-при; образовывать глаголы с помощью приставок и суффиксов. Соблюдать на письме орфографические правила: правописание приставок приставок на з (с); правописание корней с буквами о – а в корнях -лаг- / - лож, -рос- / -раст- (-ращ-); с буквами ё – о после шипящих в корне слова; с буквами ы, и после ц.</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Коррекция и развитие лексико-грамматической стороны речи. Морфология. (6 ч.)</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Словосочетание и предложение. Согласование слов. Связь слов в словосочетании и в предложении. Различение глаголов совершенного и несовершенного вида. Практическое использование глаголов в устной и письменной речи. Словоизменение глаголов. Однозначные и многозначные слова. Антонимы. Синонимы. Дифференциация существительных в различных падежных формах. Составление сложных предложений по образцу с союзами а, и, но.</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Использовать различные части речи, в том числе существительные, прилагательные, местоимения, глаголы и наречия. Различать существительные, уметь записывать словосочетания и предложения, соблюдая правило слитного и раздельного написания не с именами существительными, правописание собственных имен существительных. Различать прилагательные полной и краткой формы. Записывать словосочетания и предложения, соблюдая правило слитного и раздельного написания не с именами прилагательными. Различать глаголы совершенного и несовершенного вида, возвратные и невозвратные, переходные и непереходные, грамматические свойства инфинитива (неопределенной формы) глагола.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е//и, использования ь как показателя грамматической формы в инфинитиве, в форме 2-го лица единственного числа, в формах повелительного наклонения глагола; -тся и -ться в глаголах; суффиксов -ова-/-ева-, -ыва-/-ива-; личных окончаний глагола, гласной перед суффиксом -л- в формах прошедшего времени глагола; слитного и раздельного написания не с глаголами). Различать однозначные и многозначные слова, понимать переносное значение изученных слов, подбирать и употреблять антонимы и синонимы. Согласовывать подлежащее со сказуемым, выраженным глаголом прошедшего времени. Согласовывать прилагательные с существительными. Употреблять существительные в различных падежных формах. Строить простые распространенные предложения, исключая или минимизируя смысловые и грамматические ошибки. </w:t>
            </w:r>
            <w:r>
              <w:rPr>
                <w:rFonts w:ascii="Times New Roman" w:hAnsi="Times New Roman" w:cs="Times New Roman"/>
                <w:sz w:val="24"/>
                <w:szCs w:val="24"/>
              </w:rPr>
              <w:lastRenderedPageBreak/>
              <w:t>Конструировать сложные предложения по образцу с союзами а, и, но.</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Коррекция и развитие связной речи. Коммуникация (говорение, аудирование, чтение, письмо) (10 ч.)</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связного высказывания (в виде словесного отчета по совершаемому действию с опорой на ключевые слова). Составление связного рассказа повествовательного характера на заданную тему (по опорному плану и ключевым словам). Пересказ повествовательного текста (объемом не менее 90 слов). Диалог на заданную тему (в рамках изученного материала и на основе полученных знаний, объемом не менее 2 реплик). Работа с письменным текстом. Работа с деформированным текстом. Деловое письмо (текст поздравительной открытки и письма).</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Формулировать собственное связное высказывание в виде словесного отчета по совершаемому действию с опорой на ключевые слова. Устно составлять связный текст повествовательного характера на заданную тему с соблюдением орфоэпических норм (по опорному плану и ключевым словам). Делить текст на смысловые части, составлять план текста по наводящим вопросам (с опорой на письменный текст). Определять и формулировать тему и главную мысль текста с опорой на ключевые слова. Находить предложение в тексте, определяющую главную мысль текста. Пересказывать повествовательный текст объемом не менее 90 слов по плану и опорным словам. Уметь письменно последовательно излагать прослушанный текст, сохраняя смысловую целостность, речевую связность по ключевым словам и опорным вопросам. Поддерживать диалог на заданную тему в рамках изученного материала и на основе полученных знаний объемом не менее 2 реплик. Выразительно читать стихотворные и прозаические тексты с соблюдением пройденных в 5 классе орфоэпических правил.</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Диагностическое обследование (2)</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bl>
    <w:p w:rsidR="009D130E" w:rsidRDefault="009D130E" w:rsidP="009D130E">
      <w:pPr>
        <w:spacing w:after="0" w:line="360" w:lineRule="auto"/>
        <w:ind w:firstLine="709"/>
        <w:jc w:val="both"/>
        <w:rPr>
          <w:rFonts w:ascii="Times New Roman" w:hAnsi="Times New Roman" w:cs="Times New Roman"/>
          <w:sz w:val="24"/>
          <w:szCs w:val="24"/>
        </w:rPr>
      </w:pP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6 класс</w:t>
      </w:r>
    </w:p>
    <w:p w:rsidR="009D130E" w:rsidRDefault="009D130E" w:rsidP="009D130E">
      <w:pPr>
        <w:spacing w:after="0" w:line="36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Общее количество коррекционно-развивающих занятий в год – 34 часа, включая диагностику. Порядок изучения тем в пределах одного класса может варьироваться. </w:t>
      </w:r>
    </w:p>
    <w:tbl>
      <w:tblPr>
        <w:tblStyle w:val="a4"/>
        <w:tblW w:w="0" w:type="auto"/>
        <w:tblLook w:val="04A0" w:firstRow="1" w:lastRow="0" w:firstColumn="1" w:lastColumn="0" w:noHBand="0" w:noVBand="1"/>
      </w:tblPr>
      <w:tblGrid>
        <w:gridCol w:w="2284"/>
        <w:gridCol w:w="2814"/>
        <w:gridCol w:w="4246"/>
      </w:tblGrid>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Тематические блоки, темы</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Основное содержание</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виды деятельности обучающихся</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Диагностическое обследование (2)</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фонетико-фонематической </w:t>
            </w:r>
            <w:r>
              <w:rPr>
                <w:rFonts w:ascii="Times New Roman" w:hAnsi="Times New Roman" w:cs="Times New Roman"/>
                <w:sz w:val="24"/>
                <w:szCs w:val="24"/>
              </w:rPr>
              <w:lastRenderedPageBreak/>
              <w:t>стороны речи (фонетика, орфоэпия, графика) (4 ч.)</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Различение смешиваемых звуков и букв (закрепление). </w:t>
            </w:r>
            <w:r>
              <w:rPr>
                <w:rFonts w:ascii="Times New Roman" w:hAnsi="Times New Roman" w:cs="Times New Roman"/>
                <w:sz w:val="24"/>
                <w:szCs w:val="24"/>
              </w:rPr>
              <w:lastRenderedPageBreak/>
              <w:t>Различение гласных в корне (повторение). Различение гласных в приставках (повторение). Практикум по развитию произношения и навыков чтения.</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Отрабатывать и контролировать правильность произношения, минимизируя недостатки в устной </w:t>
            </w:r>
            <w:r>
              <w:rPr>
                <w:rFonts w:ascii="Times New Roman" w:hAnsi="Times New Roman" w:cs="Times New Roman"/>
                <w:sz w:val="24"/>
                <w:szCs w:val="24"/>
              </w:rPr>
              <w:lastRenderedPageBreak/>
              <w:t>речи. Самостоятельно различать и характеризовать звуки речи. Проводить фонетический и орфографический анализ слов. Использовать знания по фонетике и графике, орфоэпии в практике произношения и правописания (в том числе нормы правописания ь в формах глагола повелительного наклонения). Выразительно читать с соблюдением орфоэпических норм, исключая или минимизируя специфические ошибки.</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Обогащение и активизация словарного запаса. Формирование навыков</w:t>
            </w:r>
            <w:r w:rsidR="002F6183">
              <w:rPr>
                <w:rFonts w:ascii="Times New Roman" w:hAnsi="Times New Roman" w:cs="Times New Roman"/>
                <w:sz w:val="24"/>
                <w:szCs w:val="24"/>
              </w:rPr>
              <w:t xml:space="preserve"> словообразования. Морфемика. (</w:t>
            </w:r>
            <w:r w:rsidR="002F6183" w:rsidRPr="002F6183">
              <w:rPr>
                <w:rFonts w:ascii="Times New Roman" w:hAnsi="Times New Roman" w:cs="Times New Roman"/>
                <w:sz w:val="24"/>
                <w:szCs w:val="24"/>
              </w:rPr>
              <w:t>5</w:t>
            </w:r>
            <w:r>
              <w:rPr>
                <w:rFonts w:ascii="Times New Roman" w:hAnsi="Times New Roman" w:cs="Times New Roman"/>
                <w:sz w:val="24"/>
                <w:szCs w:val="24"/>
              </w:rPr>
              <w:t xml:space="preserve"> ч.)</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Словообразование различных частей речи (в рамках изученного программного материала 6 класса). Различение морфем в слове. Различение букв о – а в корнях -кос- / -кас. Различение букв е – и в приставках пре–при. Употребление в речи сложных и сложносокращенных слов.</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Различать виды морфем в слове (формообразующие и словообразовательные).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 Различать изученные способы словообразования слов. Составлять словообразовательные пары и словообразовательные цепочки слов по образцу. Характеризовать особенности словообразования имен существительных. Соблюдать нормы произношения, постановки ударения (в рамках изученного), словоизменения имен существительных. Различать и характеризовать особенности словообразования имен прилагательных. Соблюдать нормы произношения имен прилагательных, нормы ударения (в рамках изученного). Соблюдать на письме орфографические правила: правописания -н- и -нн- в именах прилагательных, суффиксов -ки -ск- имен прилагательных, сложных имен прилагательных. Соблюдать нормы правописания корня с чередованием а//о -кос- \ -кас-, гласных в приставках пре- и при- и др.</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Коррекция и развитие лексико-</w:t>
            </w:r>
            <w:r>
              <w:rPr>
                <w:rFonts w:ascii="Times New Roman" w:hAnsi="Times New Roman" w:cs="Times New Roman"/>
                <w:sz w:val="24"/>
                <w:szCs w:val="24"/>
              </w:rPr>
              <w:lastRenderedPageBreak/>
              <w:t>грамматической стороны речи. Морфология. (8 ч.).</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Согласование имен прилагательных и </w:t>
            </w:r>
            <w:r>
              <w:rPr>
                <w:rFonts w:ascii="Times New Roman" w:hAnsi="Times New Roman" w:cs="Times New Roman"/>
                <w:sz w:val="24"/>
                <w:szCs w:val="24"/>
              </w:rPr>
              <w:lastRenderedPageBreak/>
              <w:t>глаголов в прошедшем времени с существительными. Различение и употребление качественных, относительных и притяжательных имен прилагательных. Употребление несклоняемых имен существительных в речи. Различение и употребление глаголов в изъявительном, условном и повелительном наклонении. Различение и употребление числительных в разных падежных формах. Употребление и различение причастий в речи. Употребление предлогов как средства связи между словами. Понимание и использование в речи фразеологизмов.</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Активно использовать различные части речи, в том числе числительные </w:t>
            </w:r>
            <w:r>
              <w:rPr>
                <w:rFonts w:ascii="Times New Roman" w:hAnsi="Times New Roman" w:cs="Times New Roman"/>
                <w:sz w:val="24"/>
                <w:szCs w:val="24"/>
              </w:rPr>
              <w:lastRenderedPageBreak/>
              <w:t>и причастия. Употреблять несклоняемые имена существительные. Согласовывать имена прилагательные и глаголы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со сложносокращенными словами. Различать качественные, относительные и притяжательные имена прилагательные, степени сравнения качественных имен прилагательных. Различать и употреблять глаголы в изъявительном, условном и повелительном наклонении; различать безличные и личные глаголы. Согласовывать числительные с существительным; Употреблять числительные в разных падежных формах; Употреблять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Выстраивать грамматическую связь между словами по типу управления с опорой на образец. Употреблять предлоги как средства связи между словами; Изменять грамматическую форму слов в зависимости от ее значения в составе словосочетания и предложения, при необходимости использовать алгоритм правила. Распознавать часто употребляемые в речи фразеологизмы, правильно понимать их значение и употреблять в речевой практике. Применять знания по синтаксису и пунктуации (в том числе постановка знаков препинания в предложениях с причастным оборотом).</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Коррекция и развитие связной речи. Коммуникация (говорение, аудирование, чтение, письмо) </w:t>
            </w:r>
            <w:r w:rsidR="002F6183">
              <w:rPr>
                <w:rFonts w:ascii="Times New Roman" w:hAnsi="Times New Roman" w:cs="Times New Roman"/>
                <w:sz w:val="24"/>
                <w:szCs w:val="24"/>
              </w:rPr>
              <w:t>(</w:t>
            </w:r>
            <w:r w:rsidR="002F6183" w:rsidRPr="002F618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lastRenderedPageBreak/>
              <w:t>ч.)</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Работа с текстом (деление текста на абзацы на основе выделения его смысловых частей, определение и формулирование темы и </w:t>
            </w:r>
            <w:r>
              <w:rPr>
                <w:rFonts w:ascii="Times New Roman" w:hAnsi="Times New Roman" w:cs="Times New Roman"/>
                <w:sz w:val="24"/>
                <w:szCs w:val="24"/>
              </w:rPr>
              <w:lastRenderedPageBreak/>
              <w:t xml:space="preserve">микротем). Составление связного повествовательного рассказа на заданную тему (по предварительно составленному плану). Работа с деформированным текстом. Составление связного описательного рассказа на заданную тему (по предварительно составленному плану). Пересказ повествовательного текста. Пересказ описательного текста (объемом не менее 100 слов, с опорой на предварительно составленный план). Пересказ текста с использованием приемов сжатия (сокращение текста из 4 предложений до 2). Диалог на заданную тему (в рамках изученного материала и на основе полученных знаний, объемом не менее 3 реплик). Деловое письмо (текст объявления). </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Формулировать собственное связное высказывание при объяснении выбора ответа с опорой на образец (с опорой на письменный текст). Устно составлять связный текст повествовательного и описательного характера на заданную тему с </w:t>
            </w:r>
            <w:r>
              <w:rPr>
                <w:rFonts w:ascii="Times New Roman" w:hAnsi="Times New Roman" w:cs="Times New Roman"/>
                <w:sz w:val="24"/>
                <w:szCs w:val="24"/>
              </w:rPr>
              <w:lastRenderedPageBreak/>
              <w:t>соблюдением орфоэпических норм (по предварительно составленному плану). Разделять текст на абзацы на основе выделения его смысловых частей, уметь определять их количество; Определять и формулировать тему и микротемы текста с помощью педагога. Пересказывать повествовательные и описательные тексты объемом не менее 100 слов с опорой на предварительно составленный план. Уметь письменно последовательно излагать прослушанный текст, сохраняя смысловую целостность, речевую связность.Применять приемы сжатия текста (сокращение текста из 4 предложений до 2). Поддерживать диалог на заданную тему в рамках изученного материала и на основе полученных знаний объемом не менее 3 реплик. Выразительно читать стихотворные и прозаические тексты с соблюдением пройденных в 6 классе орфоэпических правил.</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Диагностическое обследование (2)</w:t>
            </w:r>
          </w:p>
        </w:tc>
        <w:tc>
          <w:tcPr>
            <w:tcW w:w="28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4246"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bl>
    <w:p w:rsidR="009D130E" w:rsidRDefault="009D130E" w:rsidP="009D130E">
      <w:pPr>
        <w:spacing w:after="0" w:line="360" w:lineRule="auto"/>
        <w:ind w:firstLine="709"/>
        <w:jc w:val="both"/>
        <w:rPr>
          <w:rFonts w:ascii="Times New Roman" w:hAnsi="Times New Roman" w:cs="Times New Roman"/>
          <w:sz w:val="24"/>
          <w:szCs w:val="24"/>
        </w:rPr>
      </w:pP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7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коррекционно-развивающих занятий в год – 34 часа, включая диагностику. Порядок изучения тем в пределах одного класса может варьироваться. </w:t>
      </w:r>
    </w:p>
    <w:tbl>
      <w:tblPr>
        <w:tblStyle w:val="a4"/>
        <w:tblW w:w="0" w:type="auto"/>
        <w:tblLook w:val="04A0" w:firstRow="1" w:lastRow="0" w:firstColumn="1" w:lastColumn="0" w:noHBand="0" w:noVBand="1"/>
      </w:tblPr>
      <w:tblGrid>
        <w:gridCol w:w="2284"/>
        <w:gridCol w:w="2783"/>
        <w:gridCol w:w="4503"/>
      </w:tblGrid>
      <w:tr w:rsidR="009D130E" w:rsidTr="009D130E">
        <w:tc>
          <w:tcPr>
            <w:tcW w:w="2263"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Тематические блоки, темы</w:t>
            </w:r>
          </w:p>
        </w:tc>
        <w:tc>
          <w:tcPr>
            <w:tcW w:w="2552"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Основное содержание</w:t>
            </w:r>
          </w:p>
        </w:tc>
        <w:tc>
          <w:tcPr>
            <w:tcW w:w="4529"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Основные виды деятельности обучающихся</w:t>
            </w:r>
          </w:p>
        </w:tc>
      </w:tr>
      <w:tr w:rsidR="009D130E" w:rsidTr="009D130E">
        <w:tc>
          <w:tcPr>
            <w:tcW w:w="2263"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Диагностическое обследование (2)</w:t>
            </w:r>
          </w:p>
        </w:tc>
        <w:tc>
          <w:tcPr>
            <w:tcW w:w="2552"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4529"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r w:rsidR="009D130E" w:rsidTr="009D130E">
        <w:tc>
          <w:tcPr>
            <w:tcW w:w="2263"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Совершенствование фонетико-фонематической стороны речи (фонетика, </w:t>
            </w:r>
            <w:r>
              <w:rPr>
                <w:rFonts w:ascii="Times New Roman" w:hAnsi="Times New Roman" w:cs="Times New Roman"/>
                <w:sz w:val="24"/>
                <w:szCs w:val="24"/>
              </w:rPr>
              <w:lastRenderedPageBreak/>
              <w:t>орфоэпия, графика) (3 ч.)</w:t>
            </w:r>
          </w:p>
        </w:tc>
        <w:tc>
          <w:tcPr>
            <w:tcW w:w="2552"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Фонетический и орфографический анализ слов (в рамках изученного программного </w:t>
            </w:r>
            <w:r>
              <w:rPr>
                <w:rFonts w:ascii="Times New Roman" w:hAnsi="Times New Roman" w:cs="Times New Roman"/>
                <w:sz w:val="24"/>
                <w:szCs w:val="24"/>
              </w:rPr>
              <w:lastRenderedPageBreak/>
              <w:t>материала 7 класса). Практикум по улучшению дикции.</w:t>
            </w:r>
          </w:p>
        </w:tc>
        <w:tc>
          <w:tcPr>
            <w:tcW w:w="4529"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Отрабатывать и совершенствовать правильность произношения, минимизируя недостатки в устной речи, вырабатывая навыки самоконтроля. Проводить фонетический и </w:t>
            </w:r>
            <w:r>
              <w:rPr>
                <w:rFonts w:ascii="Times New Roman" w:hAnsi="Times New Roman" w:cs="Times New Roman"/>
                <w:sz w:val="24"/>
                <w:szCs w:val="24"/>
              </w:rPr>
              <w:lastRenderedPageBreak/>
              <w:t>орфографический анализ слов; использовать знания по фонетике и графике в практике произношения и правописания слов (в рамках изученного программного материала 7 класса). Читать с соблюдением орфоэпическим норм, исключая или минимизируя специфические ошибки.</w:t>
            </w:r>
          </w:p>
        </w:tc>
      </w:tr>
      <w:tr w:rsidR="009D130E" w:rsidTr="009D130E">
        <w:tc>
          <w:tcPr>
            <w:tcW w:w="2263"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Обогащение и активизация словарного запаса. Формирование навыков словообразования. Морфемика. (5 ч.)</w:t>
            </w:r>
          </w:p>
        </w:tc>
        <w:tc>
          <w:tcPr>
            <w:tcW w:w="2552"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Словообразование деепричастий при помощи суффиксов. Способы словообразования наречий. Образование новой формы слова с помощью частиц. Различение букв -о, -я, -е после шипящих на конце наречий. Различение букв - о и -а на конце наречий. Различение гласных в суффиксах действительных и страдательных причастий. Образование кратких причастий.</w:t>
            </w:r>
          </w:p>
        </w:tc>
        <w:tc>
          <w:tcPr>
            <w:tcW w:w="4529"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Ориентироваться в понятиях части слова, основа, корень, приставка, суффикс, постфикс, окончание. Образовывать деепричастия при помощи суффиксов: -а- (-я-); -в-, -вши-, -ши-. Иметь представление об особенностях</w:t>
            </w:r>
            <w:r>
              <w:rPr>
                <w:rFonts w:ascii="Times New Roman" w:hAnsi="Times New Roman" w:cs="Times New Roman"/>
                <w:sz w:val="28"/>
                <w:szCs w:val="28"/>
              </w:rPr>
              <w:t xml:space="preserve"> </w:t>
            </w:r>
            <w:r>
              <w:rPr>
                <w:rFonts w:ascii="Times New Roman" w:hAnsi="Times New Roman" w:cs="Times New Roman"/>
                <w:sz w:val="24"/>
                <w:szCs w:val="24"/>
              </w:rPr>
              <w:t>словообразования наречий. Иметь представление о частице, образовывать формы глагола, степени сравнения имени прилагательного, наречия с помощью частиц. Соблюдать на письме орфографические правила: буквы о, я, е после шипящих на конце наречий, суффиксы -о и -а на конце наречий; гласные в суффиксах действительных и страдательных причастий, одна и две буквы н в суффиксах полных причастий и прилагательных, образованных от глаголов, одна буква н в кратких причастиях.</w:t>
            </w:r>
          </w:p>
        </w:tc>
      </w:tr>
      <w:tr w:rsidR="009D130E" w:rsidTr="009D130E">
        <w:tc>
          <w:tcPr>
            <w:tcW w:w="2263"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Коррекция и развитие лексико-грамматической стороны речи. Морфология. (10 ч.)</w:t>
            </w:r>
          </w:p>
        </w:tc>
        <w:tc>
          <w:tcPr>
            <w:tcW w:w="2552"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Различение и употребление в речи различных частей речи (в том числе наречий, деепричастий, предлогов, союзов, частиц, междометий). Лексическое значение слова (понимание и объяснение значения). Работа с омонимами. Работа с фразеологизмами. Работа с пословицами и поговорками. Работа с афоризмами, крылатыми выражениями (на основе изученного). Составление предложений с деепричастным оборотом (по образцу). Составление предложений с </w:t>
            </w:r>
            <w:r>
              <w:rPr>
                <w:rFonts w:ascii="Times New Roman" w:hAnsi="Times New Roman" w:cs="Times New Roman"/>
                <w:sz w:val="24"/>
                <w:szCs w:val="24"/>
              </w:rPr>
              <w:lastRenderedPageBreak/>
              <w:t>местоимениями, замена существительных и прилагательных местоимениями).</w:t>
            </w:r>
          </w:p>
        </w:tc>
        <w:tc>
          <w:tcPr>
            <w:tcW w:w="4529"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Понимать и объяснять лексическое значение слова; объяснять значение общеупотребляемых фразеологизмов, часто употребляемых пословиц и поговорок, афоризмов, крылатых слов (на основе изученного). Использовать различные части речи, том числе наречия, деепричастия, предлоги, союзы, частицы, междометия. Ориентироваться в понятиях фразеологизм и омоним и оперировать ими на базовом уровне; правильно употреблять их в речи. Составлять предложения, осложненные деепричастным оборотом, выстраивать смысловые и грамматические связи между словами с опорой на образец. Составлять предложения с местоимениями в различных падежных формах; уметь заменять существительные и прилагательные местоимениями. Применять знания по синтаксису и пунктуации (в том числе постановка знаков препинания в предложениях с деепричастным </w:t>
            </w:r>
            <w:r>
              <w:rPr>
                <w:rFonts w:ascii="Times New Roman" w:hAnsi="Times New Roman" w:cs="Times New Roman"/>
                <w:sz w:val="24"/>
                <w:szCs w:val="24"/>
              </w:rPr>
              <w:lastRenderedPageBreak/>
              <w:t>оборотом).</w:t>
            </w:r>
          </w:p>
        </w:tc>
      </w:tr>
      <w:tr w:rsidR="009D130E" w:rsidTr="009D130E">
        <w:tc>
          <w:tcPr>
            <w:tcW w:w="2263"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Коррекция и развитие связной речи. Коммуникация (говорение, аудирование, чтение, письмо) (12 ч.)</w:t>
            </w:r>
          </w:p>
        </w:tc>
        <w:tc>
          <w:tcPr>
            <w:tcW w:w="2552"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Работа с текстом (компрессия/сокращение текста объемом не менее 110 слов с опорой на самостоятельно составленный план). Составление рассказа-рассуждения. Составление повествовательного текста. Составление описательного текста. Пересказ текста с использованием приемов сжатия текста (сокращение текста из 6 предложений до 3). Диалог на заданную тему (в рамках изученного материала и на основе полученных знаний, объемом не менее 4 реплик). Деловое письмо (текст заявления, расписки, объяснительной записки).</w:t>
            </w:r>
          </w:p>
        </w:tc>
        <w:tc>
          <w:tcPr>
            <w:tcW w:w="4529"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Формулировать собственное связное высказывание, аргументируя свою точку зрения с направляющей помощью педагога (с опорой на письменный текст). Устно составлять связный текст повествовательного и описательного характера, текст-рассуждение на заданную тему с соблюдением орфоэпических норм (по самостоятельно составленному плану). Разделять текста на абзацы, выделять микротемы каждой смысловой части. Уметь самостоятельно определять и формулировать тему и микротемы текста, подбирать к ним тезис из текста с опорой на письменный текст. Пересказывать разные типы текстов объемом не менее 110 слов с опорой на самостоятельно составленный план. Излагать основное содержание прослушанного текста, состоящего из одной смысловой части, исключение повторов слов, однородных членов, причастных и деепричастных оборотов, вводных слов, замена слов синонимами. Поддерживать диалог на заданную тему в рамках изученного материала и на основе полученных знаний объемом не менее 4 реплик. Выразительно читать стихотворные и прозаические тексты с соблюдением пройденных в 7 классе орфоэпических правил.</w:t>
            </w:r>
          </w:p>
        </w:tc>
      </w:tr>
      <w:tr w:rsidR="009D130E" w:rsidTr="009D130E">
        <w:tc>
          <w:tcPr>
            <w:tcW w:w="2263"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Диагностическое обследование (2)</w:t>
            </w:r>
          </w:p>
        </w:tc>
        <w:tc>
          <w:tcPr>
            <w:tcW w:w="2552"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4529"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bl>
    <w:p w:rsidR="009D130E" w:rsidRDefault="009D130E" w:rsidP="009D130E">
      <w:pPr>
        <w:spacing w:after="0" w:line="360" w:lineRule="auto"/>
        <w:ind w:firstLine="709"/>
        <w:jc w:val="both"/>
        <w:rPr>
          <w:rFonts w:ascii="Times New Roman" w:hAnsi="Times New Roman" w:cs="Times New Roman"/>
          <w:sz w:val="28"/>
          <w:szCs w:val="28"/>
        </w:rPr>
      </w:pP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8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коррекционно-развивающих занятий в год – 34 часа, включая диагностику. Порядок изучения тем в пределах одного класса может варьироваться. </w:t>
      </w:r>
    </w:p>
    <w:tbl>
      <w:tblPr>
        <w:tblStyle w:val="a4"/>
        <w:tblW w:w="0" w:type="auto"/>
        <w:tblLook w:val="04A0" w:firstRow="1" w:lastRow="0" w:firstColumn="1" w:lastColumn="0" w:noHBand="0" w:noVBand="1"/>
      </w:tblPr>
      <w:tblGrid>
        <w:gridCol w:w="3114"/>
        <w:gridCol w:w="3115"/>
        <w:gridCol w:w="3115"/>
      </w:tblGrid>
      <w:tr w:rsidR="009D130E" w:rsidTr="009D130E">
        <w:tc>
          <w:tcPr>
            <w:tcW w:w="31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Тематические блоки, темы </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Основное содержание </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Основные виды деятельности обучающихся</w:t>
            </w:r>
          </w:p>
        </w:tc>
      </w:tr>
      <w:tr w:rsidR="009D130E" w:rsidTr="009D130E">
        <w:tc>
          <w:tcPr>
            <w:tcW w:w="31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Диагностическое обследование (2)</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r w:rsidR="009D130E" w:rsidTr="009D130E">
        <w:tc>
          <w:tcPr>
            <w:tcW w:w="31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Совершенствование фонетико-фонематической </w:t>
            </w:r>
            <w:r>
              <w:rPr>
                <w:rFonts w:ascii="Times New Roman" w:hAnsi="Times New Roman" w:cs="Times New Roman"/>
                <w:sz w:val="24"/>
                <w:szCs w:val="24"/>
              </w:rPr>
              <w:lastRenderedPageBreak/>
              <w:t>стороны речи (фонетика, орфоэпия, графика) (2 ч.)</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Фонетический и орфографический анализ </w:t>
            </w:r>
            <w:r>
              <w:rPr>
                <w:rFonts w:ascii="Times New Roman" w:hAnsi="Times New Roman" w:cs="Times New Roman"/>
                <w:sz w:val="24"/>
                <w:szCs w:val="24"/>
              </w:rPr>
              <w:lastRenderedPageBreak/>
              <w:t>слов (в рамках изученного программного материала 8 класса). Практикум по улучшению дикции.</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Совершенствовать правильность </w:t>
            </w:r>
            <w:r>
              <w:rPr>
                <w:rFonts w:ascii="Times New Roman" w:hAnsi="Times New Roman" w:cs="Times New Roman"/>
                <w:sz w:val="24"/>
                <w:szCs w:val="24"/>
              </w:rPr>
              <w:lastRenderedPageBreak/>
              <w:t>произношения, минимизируя недостатки в устной речи. Преодолевать специфические ошибки, исключая замены звуков в речи и букв на письме по фонематическому сходству, нарушения звуко-слоговой структуры или минимизируя их (в рамках изученного программного материала 8 класса).</w:t>
            </w:r>
          </w:p>
        </w:tc>
      </w:tr>
      <w:tr w:rsidR="009D130E" w:rsidTr="009D130E">
        <w:tc>
          <w:tcPr>
            <w:tcW w:w="31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Обогащение и активизация словарного запаса. Формирование навыков словообразования. Морфемика. (8 ч.)</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Образование наречий от прилагательных при помощи суффиксов: -о-, -е- (с опорой на образец). Образование наречий от числительных (с опорой на образец). Образование наречий от существительных (с опорой на образец). Образование сложных наречий и использование их в речи (с опорой на образец).</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Образовывать наречия от прилагательных при помощи суффиксов: -о-, -е- по опоре на образец. Образовывать наречия от числительных по опоре на образец. Образовывать наречия от существительных по опоре на образец. Образовывать сложные наречия с опорой на образец. Соблюдать на письме изученные орфографические правила, включая правила: написание -н- и -нн- в словах разных частей речи, слитное и раздельное написание не со словами разных частей речи.</w:t>
            </w:r>
          </w:p>
        </w:tc>
      </w:tr>
      <w:tr w:rsidR="009D130E" w:rsidTr="009D130E">
        <w:tc>
          <w:tcPr>
            <w:tcW w:w="31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Коррекция и развитие лексико-грамматической стороны речи. Морфология. (8 ч.)</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Составление словосочетаний по типу согласования, управления, примыкания (с опорой на образец). Составление словосочетаний и предложений со словами с переносным значением и с паронимами. Построение фраз с использованием самостоятельных и служебных частей речи (в том числе союзов и союзных слов). Согласование однородных подлежащих со сказуемым, однородных сказуемых с подлежащим. Составление предложений с однородными членами, </w:t>
            </w:r>
            <w:r>
              <w:rPr>
                <w:rFonts w:ascii="Times New Roman" w:hAnsi="Times New Roman" w:cs="Times New Roman"/>
                <w:sz w:val="24"/>
                <w:szCs w:val="24"/>
              </w:rPr>
              <w:lastRenderedPageBreak/>
              <w:t>связанными двойными союзами не только – но и, как – так. Составление предложений с обобщающим словом при однородных членах. Составление предложений с обращением, вводными словами. Использование предлогов в речи для связи между словами (согласно, вопреки, благодаря, ввиду, в течение, в продолжение, вследствие и др.).</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Использовать различные самостоятельные и служебные части речи, в том числе союзы и союзные слова. Составлять словосочетания по типу согласования, управления, примыкания по опоре на образец и без. Согласовывать однородные подлежащие со сказуемыми, однородные сказуемые с подлежащим, составлять предложения с однородными членами, связанными двойными союзами не только – но и, как – так. Составлять предложения с обобщающим словом при </w:t>
            </w:r>
            <w:r>
              <w:rPr>
                <w:rFonts w:ascii="Times New Roman" w:hAnsi="Times New Roman" w:cs="Times New Roman"/>
                <w:sz w:val="24"/>
                <w:szCs w:val="24"/>
              </w:rPr>
              <w:lastRenderedPageBreak/>
              <w:t>однородных членах, осложненные обособленными членами, обращением, вводными словами. Составлять словосочетания и предложения со словами с переносным значением и с паронимами. Использовать предлоги как средство связи между словами (согласно, вопреки, благодаря, ввиду, в течение, в продолжение, вследствие и др.). Применять знания по синтаксису и пунктуации (в том числе постановка знаков препинания в предложениях с обобщающими словами при однородных членах).</w:t>
            </w:r>
          </w:p>
        </w:tc>
      </w:tr>
      <w:tr w:rsidR="009D130E" w:rsidTr="009D130E">
        <w:tc>
          <w:tcPr>
            <w:tcW w:w="31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Коррекция и развитие связной речи. Коммуникация (говорение, аудирование, чтение, письмо) (12 ч.)</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текстом (работа с опорой на письменный текст, выделение микротем и ключевых слов). Пересказ разных типов прочитанных или прослушанных текстов (объемом не менее 130 слов с опорой на самостоятельно составленный план, с выделением основных микротем исходного текста). Краткое изложение основного содержания прослушанного текста, состоящего из одной смысловой части (исключение повторов слов, однородных членов,</w:t>
            </w:r>
            <w:r>
              <w:t xml:space="preserve"> </w:t>
            </w:r>
            <w:r>
              <w:rPr>
                <w:rFonts w:ascii="Times New Roman" w:hAnsi="Times New Roman" w:cs="Times New Roman"/>
                <w:sz w:val="24"/>
                <w:szCs w:val="24"/>
              </w:rPr>
              <w:t>причастных и деепричастных оборотов, вводных слов).</w:t>
            </w:r>
          </w:p>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Пересказ текста с использованием приемов сжатия текста (сокращение текста из 8 предложений до 4). Диалог на заданную тему (в рамках изученного материала и на основе полученных знаний, объемом не менее 5 реплик). Редактирование </w:t>
            </w:r>
            <w:r>
              <w:rPr>
                <w:rFonts w:ascii="Times New Roman" w:hAnsi="Times New Roman" w:cs="Times New Roman"/>
                <w:sz w:val="24"/>
                <w:szCs w:val="24"/>
              </w:rPr>
              <w:lastRenderedPageBreak/>
              <w:t>текстов (подбор синонимов, переформулирование фраз). Деловое письмо (текст телеграммы, автобиографии, заявления о приеме на работу). из текста по аудированию.</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Формулировать собственное связное высказывание, обосновывая свою позицию. Строить собственное рассуждение по теме задания с соблюдением орфоэпических норм. Выделять микротемы текста и подбирать к ним ключевые слова (с опорой на письменный текст). Самостоятельно выделять и формулировать микротемы и главную мысль текста. Уметь на основе наводящих вопросов определять и формулировать тему и микротемы текста, подбирать к ним тезис причастных и деепричастных оборотов, вводных слов). Пересказывать разные типы прочитанных или прослушанных текстов объемом не менее 130 слов с опорой на самостоятельно составленный план, выделяя основные микротемы исходного </w:t>
            </w:r>
            <w:r>
              <w:rPr>
                <w:rFonts w:ascii="Times New Roman" w:hAnsi="Times New Roman" w:cs="Times New Roman"/>
                <w:sz w:val="24"/>
                <w:szCs w:val="24"/>
              </w:rPr>
              <w:lastRenderedPageBreak/>
              <w:t>текста. Излагать основное содержание прослушанного текста, состоящего из одной смысловой части, исключение повторов слов, однородных членов, причастных и деепричастных оборотов, вводных слов. Излагать основное содержание прослушанного текста, состоящего из двух смысловых частей, используя ранее изученные приемы сжатия теста и замены прямой речи косвенной. Редактировать собственные тексты (подбирать синонимы, переформулировать фразы). Поддерживать диалог на заданную тему в рамках изученного материала и на основе полученных знаний объемом не менее 5 реплик. Выразительно читать стихотворные и прозаические тексты с соблюдением пройденных в 5-7 классах орфоэпическим норм, с соблюдением интонации и пунктуационного оформления текста.</w:t>
            </w:r>
          </w:p>
        </w:tc>
      </w:tr>
      <w:tr w:rsidR="009D130E" w:rsidTr="009D130E">
        <w:tc>
          <w:tcPr>
            <w:tcW w:w="311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Диагностическое обследование (2)</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3115"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bl>
    <w:p w:rsidR="009D130E" w:rsidRDefault="009D130E" w:rsidP="009D130E">
      <w:pPr>
        <w:spacing w:after="0" w:line="360" w:lineRule="auto"/>
        <w:ind w:firstLine="709"/>
        <w:jc w:val="both"/>
        <w:rPr>
          <w:rFonts w:ascii="Times New Roman" w:hAnsi="Times New Roman" w:cs="Times New Roman"/>
          <w:sz w:val="28"/>
          <w:szCs w:val="28"/>
        </w:rPr>
      </w:pPr>
    </w:p>
    <w:p w:rsidR="009D130E" w:rsidRDefault="009D130E" w:rsidP="009D130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9 класс</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Общее количество коррекционно-развивающих занятий в год – 34 часа, включая диагностику. Порядок изучения тем в пределах одного класса может варьироваться. </w:t>
      </w:r>
    </w:p>
    <w:tbl>
      <w:tblPr>
        <w:tblStyle w:val="a4"/>
        <w:tblW w:w="0" w:type="auto"/>
        <w:tblLook w:val="04A0" w:firstRow="1" w:lastRow="0" w:firstColumn="1" w:lastColumn="0" w:noHBand="0" w:noVBand="1"/>
      </w:tblPr>
      <w:tblGrid>
        <w:gridCol w:w="2284"/>
        <w:gridCol w:w="3240"/>
        <w:gridCol w:w="3820"/>
      </w:tblGrid>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Тематические блоки, темы</w:t>
            </w:r>
          </w:p>
        </w:tc>
        <w:tc>
          <w:tcPr>
            <w:tcW w:w="324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Основное содержание</w:t>
            </w:r>
          </w:p>
        </w:tc>
        <w:tc>
          <w:tcPr>
            <w:tcW w:w="382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Основные виды деятельности обучающихся</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Диагностическое обследование (2)</w:t>
            </w:r>
          </w:p>
        </w:tc>
        <w:tc>
          <w:tcPr>
            <w:tcW w:w="324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382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Совершенствование фонетико-фонематической </w:t>
            </w:r>
            <w:r>
              <w:rPr>
                <w:rFonts w:ascii="Times New Roman" w:hAnsi="Times New Roman" w:cs="Times New Roman"/>
                <w:sz w:val="24"/>
                <w:szCs w:val="24"/>
              </w:rPr>
              <w:lastRenderedPageBreak/>
              <w:t>стороны речи (фонетика, орфоэпия, графика) (2 ч.)</w:t>
            </w:r>
          </w:p>
        </w:tc>
        <w:tc>
          <w:tcPr>
            <w:tcW w:w="324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Фонетический и орфографический анализ слов (в рамках изученного </w:t>
            </w:r>
            <w:r>
              <w:rPr>
                <w:rFonts w:ascii="Times New Roman" w:hAnsi="Times New Roman" w:cs="Times New Roman"/>
                <w:sz w:val="24"/>
                <w:szCs w:val="24"/>
              </w:rPr>
              <w:lastRenderedPageBreak/>
              <w:t>программного материала 9 класса). Практикум по улучшению дикции.</w:t>
            </w:r>
          </w:p>
        </w:tc>
        <w:tc>
          <w:tcPr>
            <w:tcW w:w="382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 xml:space="preserve">Правильно произносить и писать, исключая специфические ошибки на замену звуков в речи и букв на </w:t>
            </w:r>
            <w:r>
              <w:rPr>
                <w:rFonts w:ascii="Times New Roman" w:hAnsi="Times New Roman" w:cs="Times New Roman"/>
                <w:sz w:val="24"/>
                <w:szCs w:val="24"/>
              </w:rPr>
              <w:lastRenderedPageBreak/>
              <w:t>письме по фонематическому сходству, нарушения звуко-слоговой структуры или минимизируя их (в рамках изученного программного материала 9 класса).</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Обогащение и активизация словарного запаса. Формирование навыков словообразования. Морфемика. (3 ч.)</w:t>
            </w:r>
          </w:p>
        </w:tc>
        <w:tc>
          <w:tcPr>
            <w:tcW w:w="324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Закрепление навыков словообразования. Образование существительных с отвлеченным значением при помощи суффиксов -изм-, -изн-, -ость-, - есть- -еств-, -инств</w:t>
            </w:r>
            <w:r w:rsidR="000E532B">
              <w:rPr>
                <w:rFonts w:ascii="Times New Roman" w:hAnsi="Times New Roman" w:cs="Times New Roman"/>
                <w:sz w:val="24"/>
                <w:szCs w:val="24"/>
              </w:rPr>
              <w:t>- (с опорой на образец и без него</w:t>
            </w:r>
            <w:r>
              <w:rPr>
                <w:rFonts w:ascii="Times New Roman" w:hAnsi="Times New Roman" w:cs="Times New Roman"/>
                <w:sz w:val="24"/>
                <w:szCs w:val="24"/>
              </w:rPr>
              <w:t>).</w:t>
            </w:r>
          </w:p>
        </w:tc>
        <w:tc>
          <w:tcPr>
            <w:tcW w:w="382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Образовывать существительные с отвлеченным значением при помощи суффиксов -изм-, -изн-, -ость-, -есть- - еств-, -инств- с опорой на образец. Находить в словах изученные орфограммы, уметь обосновывать их выбор, правильно писать слова с изученными орфограммами.</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Коррекция и развитие лексико-грамматической стороны речи. Морфология. (7ч.)</w:t>
            </w:r>
          </w:p>
        </w:tc>
        <w:tc>
          <w:tcPr>
            <w:tcW w:w="324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Составление различных словосочетаний по типу согласования, управления, примыкания (закрепление). Составление и различение сложносочиненных и сложноподчиненных предложений. </w:t>
            </w:r>
          </w:p>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Составление предложений с косвенной и с прямой речью. Составление предложений с использованием цитирования в устной и письменной речи. по типу согласования, управления, примыкания.</w:t>
            </w:r>
          </w:p>
        </w:tc>
        <w:tc>
          <w:tcPr>
            <w:tcW w:w="382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Правильно произносить и писать словосочетания и предложения без специфических ошибок, исключая аграмматизм или минимизируя количество лексико-грамматических ошибок (в рамках изученного программного материала 9 класса). Составлять различные словосочетания с союзами и союзными словами. Составлять сложносочиненные и сложноподчиненные предложения с союзами и союзными словами в устной и письменной речи. Составлять предложения с косвенной речью, с прямой речью, с использованием цитирования в устной и письменной речи. Применять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Коррекция и развитие связной речи. Коммуникация (говорение, аудирование, </w:t>
            </w:r>
            <w:r>
              <w:rPr>
                <w:rFonts w:ascii="Times New Roman" w:hAnsi="Times New Roman" w:cs="Times New Roman"/>
                <w:sz w:val="24"/>
                <w:szCs w:val="24"/>
              </w:rPr>
              <w:lastRenderedPageBreak/>
              <w:t>чтение, письмо) (18 ч.)</w:t>
            </w:r>
          </w:p>
        </w:tc>
        <w:tc>
          <w:tcPr>
            <w:tcW w:w="324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Аудирование (определение основной темы, выделение микротем текста и подбор к ним ключевых слов). Пересказ (разных по типу текстов объемом не менее </w:t>
            </w:r>
            <w:r>
              <w:rPr>
                <w:rFonts w:ascii="Times New Roman" w:hAnsi="Times New Roman" w:cs="Times New Roman"/>
                <w:sz w:val="24"/>
                <w:szCs w:val="24"/>
              </w:rPr>
              <w:lastRenderedPageBreak/>
              <w:t>140 слов с использованием приемов сжатия, с разделением текста на абзацы и передачей всех его значимых микротем). Текст-рассуждение. Текст-убеждение. Пересказ текста с использованием приемов его сжатия (сокращение текста из 10 предложений до 5). Диалог на заданную тему (в рамках изученного материала и на основе полученных знаний, объемом не менее 6 реплик). Учебная дискуссия на заданную тему. Деловое письмо (повторение и закрепление практических навыков оформления деловых бумаг и писем)</w:t>
            </w:r>
          </w:p>
        </w:tc>
        <w:tc>
          <w:tcPr>
            <w:tcW w:w="382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Формулировать собственное связное высказывание в процессе учебной дискуссии, отстаивая свои убеждения. Самостоятельно строить собственное рассуждение, аргументировать собственную </w:t>
            </w:r>
            <w:r>
              <w:rPr>
                <w:rFonts w:ascii="Times New Roman" w:hAnsi="Times New Roman" w:cs="Times New Roman"/>
                <w:sz w:val="24"/>
                <w:szCs w:val="24"/>
              </w:rPr>
              <w:lastRenderedPageBreak/>
              <w:t>позицию, доказывать её, убеждать. Выделять микротемы текста и подбирать к ним ключевые слова (по аудированию). Самостоятельно определять и формулировать тему и микротемы текста, подбирать к ним тезис из текста (по аудированию). Пересказывать разные типы прочитанных или прослушанных текстов объемом не менее 140 слов с опорой на составленный план, сохраняя значимые микротемы исходного текста. Излагать основное содержание прослушанного текста, с использованием приемов сжатия, разделив его на абзацы и передав все значимые микротемы. Поддерживать диалог на заданную тему в рамках изученного материала и на основе полученных знаний объемом не менее 6 реплик; Выразительно читать стихотворные и прозаические тексты с соблюдением всех пройденных орфоэпических норм, с соблюдением интонации и пунктуационного оформления текста.</w:t>
            </w:r>
          </w:p>
        </w:tc>
      </w:tr>
      <w:tr w:rsidR="009D130E" w:rsidTr="009D130E">
        <w:tc>
          <w:tcPr>
            <w:tcW w:w="2284"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Диагностическое обследование (2)</w:t>
            </w:r>
          </w:p>
        </w:tc>
        <w:tc>
          <w:tcPr>
            <w:tcW w:w="324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устной и письменной речи</w:t>
            </w:r>
          </w:p>
        </w:tc>
        <w:tc>
          <w:tcPr>
            <w:tcW w:w="3820" w:type="dxa"/>
            <w:tcBorders>
              <w:top w:val="single" w:sz="4" w:space="0" w:color="auto"/>
              <w:left w:val="single" w:sz="4" w:space="0" w:color="auto"/>
              <w:bottom w:val="single" w:sz="4" w:space="0" w:color="auto"/>
              <w:right w:val="single" w:sz="4" w:space="0" w:color="auto"/>
            </w:tcBorders>
            <w:hideMark/>
          </w:tcPr>
          <w:p w:rsidR="009D130E" w:rsidRDefault="009D13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Тестирование</w:t>
            </w:r>
          </w:p>
        </w:tc>
      </w:tr>
    </w:tbl>
    <w:p w:rsidR="009D130E" w:rsidRDefault="009D130E" w:rsidP="009D130E">
      <w:pPr>
        <w:spacing w:after="0" w:line="360" w:lineRule="auto"/>
        <w:ind w:firstLine="709"/>
        <w:jc w:val="both"/>
        <w:rPr>
          <w:rFonts w:ascii="Times New Roman" w:hAnsi="Times New Roman" w:cs="Times New Roman"/>
          <w:sz w:val="28"/>
          <w:szCs w:val="28"/>
        </w:rPr>
      </w:pPr>
    </w:p>
    <w:p w:rsidR="009D130E" w:rsidRDefault="009D130E" w:rsidP="009D130E">
      <w:pPr>
        <w:pStyle w:val="a6"/>
        <w:ind w:left="1080"/>
        <w:rPr>
          <w:rFonts w:ascii="Times New Roman" w:hAnsi="Times New Roman"/>
        </w:rPr>
      </w:pPr>
      <w:r>
        <w:rPr>
          <w:rFonts w:ascii="Times New Roman" w:hAnsi="Times New Roman"/>
          <w:b/>
          <w:sz w:val="28"/>
          <w:szCs w:val="28"/>
          <w:lang w:val="en-US"/>
        </w:rPr>
        <w:t>VII</w:t>
      </w:r>
      <w:r>
        <w:rPr>
          <w:rFonts w:ascii="Times New Roman" w:hAnsi="Times New Roman"/>
          <w:b/>
          <w:sz w:val="28"/>
          <w:szCs w:val="28"/>
        </w:rPr>
        <w:t>. Описание материально-технического обеспечения</w:t>
      </w:r>
    </w:p>
    <w:p w:rsidR="009D130E" w:rsidRDefault="009D130E" w:rsidP="009D130E">
      <w:pPr>
        <w:ind w:firstLine="709"/>
        <w:jc w:val="center"/>
        <w:rPr>
          <w:rFonts w:ascii="Times New Roman" w:hAnsi="Times New Roman"/>
          <w:b/>
          <w:sz w:val="28"/>
          <w:szCs w:val="28"/>
        </w:rPr>
      </w:pPr>
      <w:r>
        <w:rPr>
          <w:rFonts w:ascii="Times New Roman" w:hAnsi="Times New Roman"/>
          <w:b/>
          <w:sz w:val="28"/>
          <w:szCs w:val="28"/>
        </w:rPr>
        <w:t>Учебно-методическое и информационное обеспечение</w:t>
      </w:r>
    </w:p>
    <w:p w:rsidR="009D130E" w:rsidRDefault="009D130E" w:rsidP="009D130E">
      <w:pPr>
        <w:ind w:firstLine="709"/>
        <w:jc w:val="center"/>
        <w:rPr>
          <w:rFonts w:ascii="Times New Roman" w:hAnsi="Times New Roman"/>
          <w:b/>
          <w:sz w:val="28"/>
          <w:szCs w:val="28"/>
        </w:rPr>
      </w:pPr>
      <w:r>
        <w:rPr>
          <w:rFonts w:ascii="Times New Roman" w:hAnsi="Times New Roman"/>
          <w:b/>
          <w:sz w:val="28"/>
          <w:szCs w:val="28"/>
        </w:rPr>
        <w:t>Книгопечатная продукция</w:t>
      </w:r>
    </w:p>
    <w:p w:rsidR="009D130E" w:rsidRDefault="009D130E" w:rsidP="009D130E">
      <w:pPr>
        <w:pStyle w:val="a6"/>
        <w:numPr>
          <w:ilvl w:val="0"/>
          <w:numId w:val="24"/>
        </w:numPr>
        <w:spacing w:after="0" w:line="360" w:lineRule="auto"/>
        <w:ind w:left="0"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Аскульская Л.В. Предупреждение и </w:t>
      </w:r>
      <w:r>
        <w:rPr>
          <w:rFonts w:ascii="Times New Roman" w:hAnsi="Times New Roman" w:cs="Times New Roman"/>
          <w:bCs/>
          <w:color w:val="333333"/>
          <w:sz w:val="28"/>
          <w:szCs w:val="28"/>
          <w:shd w:val="clear" w:color="auto" w:fill="FFFFFF"/>
        </w:rPr>
        <w:t>коррекция</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дизорфографии</w:t>
      </w:r>
      <w:r>
        <w:rPr>
          <w:rFonts w:ascii="Times New Roman" w:hAnsi="Times New Roman" w:cs="Times New Roman"/>
          <w:color w:val="333333"/>
          <w:sz w:val="28"/>
          <w:szCs w:val="28"/>
          <w:shd w:val="clear" w:color="auto" w:fill="FFFFFF"/>
        </w:rPr>
        <w:t xml:space="preserve"> у </w:t>
      </w:r>
    </w:p>
    <w:p w:rsidR="009D130E" w:rsidRDefault="009D130E" w:rsidP="009D130E">
      <w:pPr>
        <w:spacing w:after="0" w:line="36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детей 2-5 классов общеобразовательной школы : конспекты занятий с CD-диском : пособие для логопеда / Л.В. Аскульская. — Москва : Владос, 2015. — 127 с.: ил. + 1 CD-ROM</w:t>
      </w:r>
    </w:p>
    <w:p w:rsidR="009D130E" w:rsidRDefault="009D130E" w:rsidP="009D130E">
      <w:pPr>
        <w:pStyle w:val="a6"/>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Елецкая О.В., Китикова А.В. Коррекция регуляторной дизорфографии у школьников:  Рабочая программа: Программно-</w:t>
      </w:r>
      <w:r>
        <w:rPr>
          <w:rFonts w:ascii="Times New Roman" w:hAnsi="Times New Roman" w:cs="Times New Roman"/>
          <w:sz w:val="28"/>
          <w:szCs w:val="28"/>
        </w:rPr>
        <w:lastRenderedPageBreak/>
        <w:t>методические материалы/ О.В. Елецкая, А.В. Китикова /Под науч.ред. О.Н. Тверской. – М.: Редкая птица, 2018. – 72 с.</w:t>
      </w:r>
    </w:p>
    <w:p w:rsidR="009D130E" w:rsidRDefault="009D130E" w:rsidP="009D130E">
      <w:pPr>
        <w:pStyle w:val="a6"/>
        <w:numPr>
          <w:ilvl w:val="0"/>
          <w:numId w:val="2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Елецкая О.В., Китикова А.В. Я учусь учиться! /Формирование учебной деятельности у школьников с дизорфографией: учебное пособие/ О.В. Елецкая, А.В. Китикова. -  М.: Редкая птица, 2018. – 176 с.</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4. Ефименкова Л.Н. Коррекция ошибок, обусловленных несформированностью фонематического восприятия (Выпуск 1). М., 2008.</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5. Ефименкова Л.Н. Коррекция ошибок, обусловленных несформированностью фонематического слуха. Дифференциация звонких и глухих согласных (Выпуск 2). М., 2005.</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6. Козырева Л.М. Как образуются слова. Тетрадь для логопедических занятий.- М.: Ярославль: Академия развития, 2006.</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7. Козырева Л.М. Путешествие в страну падежей. Тетрадь для логопедических занятий.- М.: Ярославль: Академия развития, 2006.</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8. Козырева Л.М. Секреты прилагательных и тайны глаголов. Тетрадь для логопедических занятий.- М.: Ярославль: Академия развития, 2006.</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9. Козырева Л.М. Слова-друзья и слова-неприятели. Тетрадь для логопедических занятий. - М.: Ярославль: Академия развития, 2006.</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 xml:space="preserve">10. Коноваленко В.В. Безударные гласные в корне слова: рабочая тетрадь для детей 6 - 9лет.- М.: ГНОМ, 2011. </w:t>
      </w:r>
    </w:p>
    <w:p w:rsidR="009D130E" w:rsidRDefault="009D130E" w:rsidP="009D13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Китикова А.В.Рабочая тетрадь по коррекции дизорфографии у младших школьников: учебно-метод. пособие / А.В. Китикова; под науч. ред. О.В. Елецкой. – В 3-х ч. – М. : Редкая птица, 2017.</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12. Мазанова Е.В. Коррекция дисграфии на почве нарушения языкового анализа и синтеза. Конспекты занятий для логопеда. – М.: Изд-во Гном и Д, 2006.</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13. Мазанова Е.В. Учусь работать с текстом. Альбом упражнений по коррекции дисграфии на почве нарушения языкового анализа и синтеза. – М.: Изд-во Гном и Д, 2007.</w:t>
      </w:r>
    </w:p>
    <w:p w:rsidR="009D130E" w:rsidRDefault="009D130E" w:rsidP="009D13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 Оглоблина И.Ю. Логопедическая тетрадь для коррекции дисграфии и дислексии у младших школьников /И.Ю. Оглоблина. – М.: Гуманитар. изд. Центр ВЛАДОС, 2015. – 64 с.</w:t>
      </w:r>
    </w:p>
    <w:p w:rsidR="009D130E" w:rsidRDefault="009D130E" w:rsidP="009D130E">
      <w:pPr>
        <w:spacing w:after="0" w:line="360" w:lineRule="auto"/>
        <w:ind w:firstLine="709"/>
        <w:jc w:val="both"/>
        <w:rPr>
          <w:rFonts w:ascii="Times New Roman" w:hAnsi="Times New Roman"/>
          <w:sz w:val="28"/>
          <w:szCs w:val="28"/>
        </w:rPr>
      </w:pPr>
      <w:r>
        <w:rPr>
          <w:rFonts w:ascii="Times New Roman" w:hAnsi="Times New Roman"/>
          <w:sz w:val="28"/>
          <w:szCs w:val="28"/>
        </w:rPr>
        <w:t>15. Тригер Р.Д., Владимирова Е.В. Слова-названия предметов, действий, признаков предметов. – М.: Первое сентября, 2004.</w:t>
      </w:r>
    </w:p>
    <w:p w:rsidR="009D130E" w:rsidRDefault="009D130E" w:rsidP="009D130E">
      <w:pPr>
        <w:rPr>
          <w:rFonts w:ascii="Times New Roman" w:hAnsi="Times New Roman" w:cs="Times New Roman"/>
          <w:sz w:val="24"/>
          <w:szCs w:val="24"/>
        </w:rPr>
      </w:pPr>
    </w:p>
    <w:p w:rsidR="009D130E" w:rsidRDefault="009D130E" w:rsidP="009D130E">
      <w:pPr>
        <w:rPr>
          <w:rFonts w:ascii="YS Text" w:eastAsia="Times New Roman" w:hAnsi="YS Text" w:cs="Times New Roman"/>
          <w:color w:val="000000"/>
          <w:sz w:val="23"/>
          <w:szCs w:val="23"/>
          <w:lang w:eastAsia="ru-RU"/>
        </w:rPr>
      </w:pPr>
    </w:p>
    <w:p w:rsidR="009D130E" w:rsidRDefault="009D130E" w:rsidP="009D130E">
      <w:pPr>
        <w:rPr>
          <w:rFonts w:ascii="Times New Roman" w:hAnsi="Times New Roman" w:cs="Times New Roman"/>
          <w:sz w:val="24"/>
          <w:szCs w:val="24"/>
        </w:rPr>
      </w:pPr>
    </w:p>
    <w:p w:rsidR="00D66CF8" w:rsidRPr="001C3562" w:rsidRDefault="00D66CF8" w:rsidP="001C3562"/>
    <w:sectPr w:rsidR="00D66CF8" w:rsidRPr="001C3562" w:rsidSect="00B72C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D97"/>
    <w:multiLevelType w:val="multilevel"/>
    <w:tmpl w:val="C67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E1552"/>
    <w:multiLevelType w:val="multilevel"/>
    <w:tmpl w:val="3426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B42CB"/>
    <w:multiLevelType w:val="multilevel"/>
    <w:tmpl w:val="5964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C0E9E"/>
    <w:multiLevelType w:val="hybridMultilevel"/>
    <w:tmpl w:val="255A74D2"/>
    <w:lvl w:ilvl="0" w:tplc="ADEA942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6C23469"/>
    <w:multiLevelType w:val="multilevel"/>
    <w:tmpl w:val="A49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87A26"/>
    <w:multiLevelType w:val="multilevel"/>
    <w:tmpl w:val="B174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714ECD"/>
    <w:multiLevelType w:val="multilevel"/>
    <w:tmpl w:val="A952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D409D4"/>
    <w:multiLevelType w:val="multilevel"/>
    <w:tmpl w:val="5B8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446D65"/>
    <w:multiLevelType w:val="multilevel"/>
    <w:tmpl w:val="F96E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33177B"/>
    <w:multiLevelType w:val="multilevel"/>
    <w:tmpl w:val="108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C44CC2"/>
    <w:multiLevelType w:val="multilevel"/>
    <w:tmpl w:val="DEF2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032B27"/>
    <w:multiLevelType w:val="hybridMultilevel"/>
    <w:tmpl w:val="358E0904"/>
    <w:lvl w:ilvl="0" w:tplc="CA84A0AA">
      <w:start w:val="1"/>
      <w:numFmt w:val="decimal"/>
      <w:lvlText w:val="%1."/>
      <w:lvlJc w:val="left"/>
      <w:pPr>
        <w:ind w:left="1201" w:hanging="492"/>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04F342F"/>
    <w:multiLevelType w:val="multilevel"/>
    <w:tmpl w:val="5BDA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5E2175"/>
    <w:multiLevelType w:val="multilevel"/>
    <w:tmpl w:val="74F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A7E96"/>
    <w:multiLevelType w:val="hybridMultilevel"/>
    <w:tmpl w:val="D0A6000E"/>
    <w:lvl w:ilvl="0" w:tplc="A53C584C">
      <w:start w:val="4"/>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EAB1173"/>
    <w:multiLevelType w:val="multilevel"/>
    <w:tmpl w:val="4EA22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2C653E"/>
    <w:multiLevelType w:val="multilevel"/>
    <w:tmpl w:val="7CC8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BD259D"/>
    <w:multiLevelType w:val="multilevel"/>
    <w:tmpl w:val="515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7A795B"/>
    <w:multiLevelType w:val="multilevel"/>
    <w:tmpl w:val="E942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625304"/>
    <w:multiLevelType w:val="multilevel"/>
    <w:tmpl w:val="1288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D75AAB"/>
    <w:multiLevelType w:val="multilevel"/>
    <w:tmpl w:val="56C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3F211D"/>
    <w:multiLevelType w:val="multilevel"/>
    <w:tmpl w:val="2BC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5C1644"/>
    <w:multiLevelType w:val="multilevel"/>
    <w:tmpl w:val="BC1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C64FD1"/>
    <w:multiLevelType w:val="multilevel"/>
    <w:tmpl w:val="897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5"/>
  </w:num>
  <w:num w:numId="5">
    <w:abstractNumId w:val="15"/>
  </w:num>
  <w:num w:numId="6">
    <w:abstractNumId w:val="16"/>
  </w:num>
  <w:num w:numId="7">
    <w:abstractNumId w:val="9"/>
  </w:num>
  <w:num w:numId="8">
    <w:abstractNumId w:val="23"/>
  </w:num>
  <w:num w:numId="9">
    <w:abstractNumId w:val="10"/>
  </w:num>
  <w:num w:numId="10">
    <w:abstractNumId w:val="7"/>
  </w:num>
  <w:num w:numId="11">
    <w:abstractNumId w:val="18"/>
  </w:num>
  <w:num w:numId="12">
    <w:abstractNumId w:val="2"/>
  </w:num>
  <w:num w:numId="13">
    <w:abstractNumId w:val="20"/>
  </w:num>
  <w:num w:numId="14">
    <w:abstractNumId w:val="21"/>
  </w:num>
  <w:num w:numId="15">
    <w:abstractNumId w:val="4"/>
  </w:num>
  <w:num w:numId="16">
    <w:abstractNumId w:val="12"/>
  </w:num>
  <w:num w:numId="17">
    <w:abstractNumId w:val="6"/>
  </w:num>
  <w:num w:numId="18">
    <w:abstractNumId w:val="19"/>
  </w:num>
  <w:num w:numId="19">
    <w:abstractNumId w:val="17"/>
  </w:num>
  <w:num w:numId="20">
    <w:abstractNumId w:val="22"/>
  </w:num>
  <w:num w:numId="21">
    <w:abstractNumId w:val="1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B4"/>
    <w:rsid w:val="000856A7"/>
    <w:rsid w:val="000E532B"/>
    <w:rsid w:val="001825E6"/>
    <w:rsid w:val="001C3562"/>
    <w:rsid w:val="00213323"/>
    <w:rsid w:val="00217354"/>
    <w:rsid w:val="002711E4"/>
    <w:rsid w:val="002F6183"/>
    <w:rsid w:val="004B4D6B"/>
    <w:rsid w:val="004D47D7"/>
    <w:rsid w:val="005E6EDE"/>
    <w:rsid w:val="00683C59"/>
    <w:rsid w:val="007E5E3D"/>
    <w:rsid w:val="00894B19"/>
    <w:rsid w:val="008C6357"/>
    <w:rsid w:val="008D17DC"/>
    <w:rsid w:val="0091285F"/>
    <w:rsid w:val="00960FED"/>
    <w:rsid w:val="009849B4"/>
    <w:rsid w:val="009D130E"/>
    <w:rsid w:val="00B72CF6"/>
    <w:rsid w:val="00D42608"/>
    <w:rsid w:val="00D66CF8"/>
    <w:rsid w:val="00E66587"/>
    <w:rsid w:val="00ED6953"/>
    <w:rsid w:val="00EF5A6C"/>
    <w:rsid w:val="00F67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2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D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4D47D7"/>
    <w:pPr>
      <w:spacing w:after="0" w:line="240" w:lineRule="auto"/>
    </w:pPr>
    <w:rPr>
      <w:rFonts w:ascii="Times New Roman" w:eastAsia="Times New Roman" w:hAnsi="Times New Roman" w:cs="Times New Roman"/>
      <w:color w:val="00000A"/>
      <w:szCs w:val="20"/>
      <w:lang w:eastAsia="ru-RU"/>
    </w:rPr>
  </w:style>
  <w:style w:type="paragraph" w:styleId="a5">
    <w:name w:val="No Spacing"/>
    <w:uiPriority w:val="99"/>
    <w:qFormat/>
    <w:rsid w:val="004D47D7"/>
    <w:pPr>
      <w:autoSpaceDN w:val="0"/>
      <w:spacing w:after="0" w:line="240" w:lineRule="auto"/>
    </w:pPr>
    <w:rPr>
      <w:rFonts w:ascii="Calibri" w:eastAsia="Calibri" w:hAnsi="Calibri" w:cs="Times New Roman"/>
      <w:lang w:eastAsia="ru-RU"/>
    </w:rPr>
  </w:style>
  <w:style w:type="paragraph" w:styleId="a6">
    <w:name w:val="List Paragraph"/>
    <w:basedOn w:val="a"/>
    <w:uiPriority w:val="34"/>
    <w:qFormat/>
    <w:rsid w:val="009D130E"/>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2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D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4D47D7"/>
    <w:pPr>
      <w:spacing w:after="0" w:line="240" w:lineRule="auto"/>
    </w:pPr>
    <w:rPr>
      <w:rFonts w:ascii="Times New Roman" w:eastAsia="Times New Roman" w:hAnsi="Times New Roman" w:cs="Times New Roman"/>
      <w:color w:val="00000A"/>
      <w:szCs w:val="20"/>
      <w:lang w:eastAsia="ru-RU"/>
    </w:rPr>
  </w:style>
  <w:style w:type="paragraph" w:styleId="a5">
    <w:name w:val="No Spacing"/>
    <w:uiPriority w:val="99"/>
    <w:qFormat/>
    <w:rsid w:val="004D47D7"/>
    <w:pPr>
      <w:autoSpaceDN w:val="0"/>
      <w:spacing w:after="0" w:line="240" w:lineRule="auto"/>
    </w:pPr>
    <w:rPr>
      <w:rFonts w:ascii="Calibri" w:eastAsia="Calibri" w:hAnsi="Calibri" w:cs="Times New Roman"/>
      <w:lang w:eastAsia="ru-RU"/>
    </w:rPr>
  </w:style>
  <w:style w:type="paragraph" w:styleId="a6">
    <w:name w:val="List Paragraph"/>
    <w:basedOn w:val="a"/>
    <w:uiPriority w:val="34"/>
    <w:qFormat/>
    <w:rsid w:val="009D130E"/>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9302">
      <w:bodyDiv w:val="1"/>
      <w:marLeft w:val="0"/>
      <w:marRight w:val="0"/>
      <w:marTop w:val="0"/>
      <w:marBottom w:val="0"/>
      <w:divBdr>
        <w:top w:val="none" w:sz="0" w:space="0" w:color="auto"/>
        <w:left w:val="none" w:sz="0" w:space="0" w:color="auto"/>
        <w:bottom w:val="none" w:sz="0" w:space="0" w:color="auto"/>
        <w:right w:val="none" w:sz="0" w:space="0" w:color="auto"/>
      </w:divBdr>
    </w:div>
    <w:div w:id="554394448">
      <w:bodyDiv w:val="1"/>
      <w:marLeft w:val="0"/>
      <w:marRight w:val="0"/>
      <w:marTop w:val="0"/>
      <w:marBottom w:val="0"/>
      <w:divBdr>
        <w:top w:val="none" w:sz="0" w:space="0" w:color="auto"/>
        <w:left w:val="none" w:sz="0" w:space="0" w:color="auto"/>
        <w:bottom w:val="none" w:sz="0" w:space="0" w:color="auto"/>
        <w:right w:val="none" w:sz="0" w:space="0" w:color="auto"/>
      </w:divBdr>
    </w:div>
    <w:div w:id="944456041">
      <w:bodyDiv w:val="1"/>
      <w:marLeft w:val="0"/>
      <w:marRight w:val="0"/>
      <w:marTop w:val="0"/>
      <w:marBottom w:val="0"/>
      <w:divBdr>
        <w:top w:val="none" w:sz="0" w:space="0" w:color="auto"/>
        <w:left w:val="none" w:sz="0" w:space="0" w:color="auto"/>
        <w:bottom w:val="none" w:sz="0" w:space="0" w:color="auto"/>
        <w:right w:val="none" w:sz="0" w:space="0" w:color="auto"/>
      </w:divBdr>
    </w:div>
    <w:div w:id="1008337633">
      <w:bodyDiv w:val="1"/>
      <w:marLeft w:val="0"/>
      <w:marRight w:val="0"/>
      <w:marTop w:val="0"/>
      <w:marBottom w:val="0"/>
      <w:divBdr>
        <w:top w:val="none" w:sz="0" w:space="0" w:color="auto"/>
        <w:left w:val="none" w:sz="0" w:space="0" w:color="auto"/>
        <w:bottom w:val="none" w:sz="0" w:space="0" w:color="auto"/>
        <w:right w:val="none" w:sz="0" w:space="0" w:color="auto"/>
      </w:divBdr>
    </w:div>
    <w:div w:id="1233543690">
      <w:bodyDiv w:val="1"/>
      <w:marLeft w:val="0"/>
      <w:marRight w:val="0"/>
      <w:marTop w:val="0"/>
      <w:marBottom w:val="0"/>
      <w:divBdr>
        <w:top w:val="none" w:sz="0" w:space="0" w:color="auto"/>
        <w:left w:val="none" w:sz="0" w:space="0" w:color="auto"/>
        <w:bottom w:val="none" w:sz="0" w:space="0" w:color="auto"/>
        <w:right w:val="none" w:sz="0" w:space="0" w:color="auto"/>
      </w:divBdr>
      <w:divsChild>
        <w:div w:id="433941310">
          <w:marLeft w:val="0"/>
          <w:marRight w:val="0"/>
          <w:marTop w:val="0"/>
          <w:marBottom w:val="240"/>
          <w:divBdr>
            <w:top w:val="none" w:sz="0" w:space="0" w:color="auto"/>
            <w:left w:val="none" w:sz="0" w:space="0" w:color="auto"/>
            <w:bottom w:val="none" w:sz="0" w:space="0" w:color="auto"/>
            <w:right w:val="none" w:sz="0" w:space="0" w:color="auto"/>
          </w:divBdr>
        </w:div>
        <w:div w:id="1518957043">
          <w:marLeft w:val="0"/>
          <w:marRight w:val="0"/>
          <w:marTop w:val="0"/>
          <w:marBottom w:val="240"/>
          <w:divBdr>
            <w:top w:val="none" w:sz="0" w:space="0" w:color="auto"/>
            <w:left w:val="none" w:sz="0" w:space="0" w:color="auto"/>
            <w:bottom w:val="none" w:sz="0" w:space="0" w:color="auto"/>
            <w:right w:val="none" w:sz="0" w:space="0" w:color="auto"/>
          </w:divBdr>
        </w:div>
        <w:div w:id="875199959">
          <w:marLeft w:val="0"/>
          <w:marRight w:val="0"/>
          <w:marTop w:val="0"/>
          <w:marBottom w:val="240"/>
          <w:divBdr>
            <w:top w:val="none" w:sz="0" w:space="0" w:color="auto"/>
            <w:left w:val="none" w:sz="0" w:space="0" w:color="auto"/>
            <w:bottom w:val="none" w:sz="0" w:space="0" w:color="auto"/>
            <w:right w:val="none" w:sz="0" w:space="0" w:color="auto"/>
          </w:divBdr>
        </w:div>
      </w:divsChild>
    </w:div>
    <w:div w:id="1410810831">
      <w:bodyDiv w:val="1"/>
      <w:marLeft w:val="0"/>
      <w:marRight w:val="0"/>
      <w:marTop w:val="0"/>
      <w:marBottom w:val="0"/>
      <w:divBdr>
        <w:top w:val="none" w:sz="0" w:space="0" w:color="auto"/>
        <w:left w:val="none" w:sz="0" w:space="0" w:color="auto"/>
        <w:bottom w:val="none" w:sz="0" w:space="0" w:color="auto"/>
        <w:right w:val="none" w:sz="0" w:space="0" w:color="auto"/>
      </w:divBdr>
    </w:div>
    <w:div w:id="1445686707">
      <w:bodyDiv w:val="1"/>
      <w:marLeft w:val="0"/>
      <w:marRight w:val="0"/>
      <w:marTop w:val="0"/>
      <w:marBottom w:val="0"/>
      <w:divBdr>
        <w:top w:val="none" w:sz="0" w:space="0" w:color="auto"/>
        <w:left w:val="none" w:sz="0" w:space="0" w:color="auto"/>
        <w:bottom w:val="none" w:sz="0" w:space="0" w:color="auto"/>
        <w:right w:val="none" w:sz="0" w:space="0" w:color="auto"/>
      </w:divBdr>
    </w:div>
    <w:div w:id="1712218639">
      <w:bodyDiv w:val="1"/>
      <w:marLeft w:val="0"/>
      <w:marRight w:val="0"/>
      <w:marTop w:val="0"/>
      <w:marBottom w:val="0"/>
      <w:divBdr>
        <w:top w:val="none" w:sz="0" w:space="0" w:color="auto"/>
        <w:left w:val="none" w:sz="0" w:space="0" w:color="auto"/>
        <w:bottom w:val="none" w:sz="0" w:space="0" w:color="auto"/>
        <w:right w:val="none" w:sz="0" w:space="0" w:color="auto"/>
      </w:divBdr>
    </w:div>
    <w:div w:id="20204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E6EE-5E40-427B-A9F4-90D422B1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10296</Words>
  <Characters>58690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netb</dc:creator>
  <cp:keywords/>
  <dc:description/>
  <cp:lastModifiedBy>неизвестный</cp:lastModifiedBy>
  <cp:revision>9</cp:revision>
  <dcterms:created xsi:type="dcterms:W3CDTF">2024-03-05T11:56:00Z</dcterms:created>
  <dcterms:modified xsi:type="dcterms:W3CDTF">2025-11-27T07:03:00Z</dcterms:modified>
</cp:coreProperties>
</file>