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Старт первого этапа Открытого конкурса на лучший бренд Орловской области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7F9D">
        <w:rPr>
          <w:rFonts w:ascii="Times New Roman" w:hAnsi="Times New Roman" w:cs="Times New Roman"/>
          <w:sz w:val="28"/>
          <w:szCs w:val="28"/>
        </w:rPr>
        <w:t>13 января 2026 года стартовал первый этап Открытого конкурса на лучший бренд (серию брендов) Орловской области.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Конкурс проходит в соответствии с Указом Губернатора Орловской области от 23 июля 2025 года № 380 «О проведении открытого конкурса на лучший бренд (серию брендов) Орловской области».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 xml:space="preserve">Цель конкурса – устойчивое повышение конкурентоспособности региона на межрегиональном и международном рынках инвестиций, экспорта товаров и услуг, в сфере транслирования культурных ценностей и смыслов на основе синергетического эффекта представления и повышения узнаваемости </w:t>
      </w:r>
      <w:proofErr w:type="spellStart"/>
      <w:r w:rsidRPr="00037F9D">
        <w:rPr>
          <w:rFonts w:ascii="Times New Roman" w:hAnsi="Times New Roman" w:cs="Times New Roman"/>
          <w:sz w:val="28"/>
          <w:szCs w:val="28"/>
        </w:rPr>
        <w:t>Орловщины</w:t>
      </w:r>
      <w:proofErr w:type="spellEnd"/>
      <w:r w:rsidRPr="00037F9D">
        <w:rPr>
          <w:rFonts w:ascii="Times New Roman" w:hAnsi="Times New Roman" w:cs="Times New Roman"/>
          <w:sz w:val="28"/>
          <w:szCs w:val="28"/>
        </w:rPr>
        <w:t>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F9D">
        <w:rPr>
          <w:rFonts w:ascii="Times New Roman" w:hAnsi="Times New Roman" w:cs="Times New Roman"/>
          <w:sz w:val="28"/>
          <w:szCs w:val="28"/>
        </w:rPr>
        <w:t>До 24 февраля 2026 года принимаются заявки с письменными вариантами концепции бренда Орловской области – вербального выражения особенностей региона, включающего: образы, символы, идеи, ценностные характеристики, личности, произведения, места, народные промыслы, товары, услуги.</w:t>
      </w:r>
      <w:proofErr w:type="gramEnd"/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 xml:space="preserve">Бренд территории – это система устойчивых представлений (мнений, ассоциаций, эмоций и т.п.) о месте, которая формирует его узнаваемость и </w:t>
      </w:r>
      <w:proofErr w:type="gramStart"/>
      <w:r w:rsidRPr="00037F9D">
        <w:rPr>
          <w:rFonts w:ascii="Times New Roman" w:hAnsi="Times New Roman" w:cs="Times New Roman"/>
          <w:sz w:val="28"/>
          <w:szCs w:val="28"/>
        </w:rPr>
        <w:t>привлекательность</w:t>
      </w:r>
      <w:proofErr w:type="gramEnd"/>
      <w:r w:rsidRPr="00037F9D">
        <w:rPr>
          <w:rFonts w:ascii="Times New Roman" w:hAnsi="Times New Roman" w:cs="Times New Roman"/>
          <w:sz w:val="28"/>
          <w:szCs w:val="28"/>
        </w:rPr>
        <w:t xml:space="preserve"> как для внешней, так и для внутренней аудитории: жителей, инвесторов, партнеров, туристов.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В основе бренда лежит идентичность – то, чем территория гордится и на что делает ставку, а сам бренд отражает то, что объединяет жителей региона и одновременно отличает регион от других территорий.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как жители Орловской области, так и жители других регионов, в том числе представляющие профессиональные объединения, сообщества, </w:t>
      </w:r>
      <w:proofErr w:type="spellStart"/>
      <w:r w:rsidRPr="00037F9D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Pr="00037F9D">
        <w:rPr>
          <w:rFonts w:ascii="Times New Roman" w:hAnsi="Times New Roman" w:cs="Times New Roman"/>
          <w:sz w:val="28"/>
          <w:szCs w:val="28"/>
        </w:rPr>
        <w:t xml:space="preserve"> специалистов в сфере вербального выражения смыслов и ценностей.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Участником первого этапа конкурса может быть: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–    физическое лицо, достигшее возраста 18 лет,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–    творческий коллектив, консорциум,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–    некоммерческая организация,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–    юридическое лицо.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 xml:space="preserve">Авторский подход к концепции бренда оформляется в виде текста, общий объем которого не должен превышать 1 тысячу знаков (без пробелов). </w:t>
      </w:r>
      <w:r w:rsidRPr="00037F9D">
        <w:rPr>
          <w:rFonts w:ascii="Times New Roman" w:hAnsi="Times New Roman" w:cs="Times New Roman"/>
          <w:sz w:val="28"/>
          <w:szCs w:val="28"/>
        </w:rPr>
        <w:lastRenderedPageBreak/>
        <w:t>Те</w:t>
      </w:r>
      <w:proofErr w:type="gramStart"/>
      <w:r w:rsidRPr="00037F9D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037F9D">
        <w:rPr>
          <w:rFonts w:ascii="Times New Roman" w:hAnsi="Times New Roman" w:cs="Times New Roman"/>
          <w:sz w:val="28"/>
          <w:szCs w:val="28"/>
        </w:rPr>
        <w:t>едставляется организатору конкурса в формате PDF. Межстрочный интервал текста – одинарный. Размер шрифта – 14 (</w:t>
      </w:r>
      <w:proofErr w:type="spellStart"/>
      <w:r w:rsidRPr="00037F9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37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F9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37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F9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37F9D">
        <w:rPr>
          <w:rFonts w:ascii="Times New Roman" w:hAnsi="Times New Roman" w:cs="Times New Roman"/>
          <w:sz w:val="28"/>
          <w:szCs w:val="28"/>
        </w:rPr>
        <w:t>).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Организатор конкурса – Департамент по проектам развития территорий Орловской области (далее – Департамент). Заявки оценивает конкурсная комиссия.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На первом этапе конкурсная комиссия оценивает: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 xml:space="preserve">1)    аргументированность выбора участником первого этапа </w:t>
      </w:r>
      <w:proofErr w:type="gramStart"/>
      <w:r w:rsidRPr="00037F9D">
        <w:rPr>
          <w:rFonts w:ascii="Times New Roman" w:hAnsi="Times New Roman" w:cs="Times New Roman"/>
          <w:sz w:val="28"/>
          <w:szCs w:val="28"/>
        </w:rPr>
        <w:t>конкурса содержания концепции бренда Орловской области</w:t>
      </w:r>
      <w:proofErr w:type="gramEnd"/>
      <w:r w:rsidRPr="00037F9D">
        <w:rPr>
          <w:rFonts w:ascii="Times New Roman" w:hAnsi="Times New Roman" w:cs="Times New Roman"/>
          <w:sz w:val="28"/>
          <w:szCs w:val="28"/>
        </w:rPr>
        <w:t>;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2)    значимость концепции бренда Орловской области с точки зрения повышения конкурентоспособности региона на межрегиональном и международном рынках инвестиций, экспорта товаров и услуг, в сфере транслирования культурных ценностей и смыслов;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3)    креативность и оригинальность концепции бренда.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В целях учета мнения жителей Орловской области Департаментом с 3 по 30 октября 2025 года проведена «Первая региональная проектная онлайн-мастерская по определению параметров будущего бренда Орловской области», в которой приняли участие 8085 человек в возрасте от 14 до 79 лет, представившие 54 259 точек зрения по 15 вопросам.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На основе итогов проектной мастерской для участников конкурса сформированы рекомендации по разработке (ключевые характеристики) концепции бренда Орловской области.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Подробная информация об этапах конкурса представлена в сети Интернет по адресу: https://орёл</w:t>
      </w:r>
      <w:proofErr w:type="gramStart"/>
      <w:r w:rsidRPr="00037F9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37F9D">
        <w:rPr>
          <w:rFonts w:ascii="Times New Roman" w:hAnsi="Times New Roman" w:cs="Times New Roman"/>
          <w:sz w:val="28"/>
          <w:szCs w:val="28"/>
        </w:rPr>
        <w:t>ф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Заявки с вариантами концепций бренда Орловской области принимаются одним из трех способов: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1)    в электронном виде по адресу электронной почты: konkurs@orelmail.ru с пометкой в теме письма «Заявка на конкурс»;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 xml:space="preserve">2)    в документарном виде нарочно по адресу Департамента: г. Орел, пл. Ленина, д. 1, </w:t>
      </w:r>
      <w:proofErr w:type="spellStart"/>
      <w:r w:rsidRPr="00037F9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37F9D">
        <w:rPr>
          <w:rFonts w:ascii="Times New Roman" w:hAnsi="Times New Roman" w:cs="Times New Roman"/>
          <w:sz w:val="28"/>
          <w:szCs w:val="28"/>
        </w:rPr>
        <w:t>. № 238, ежедневно в рабочие дни с 09:00 до 12:00 и с 14:00 до 17:00;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3)    в документарном виде почтовым отправлением в Департамент по адресу: 302021, г. Орел, пл. Ленина, д. 1.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>Телефон горячей линии конкурсного отбора: +7 (4862) 59-78-01 (рабочее время).</w:t>
      </w:r>
    </w:p>
    <w:p w:rsidR="00037F9D" w:rsidRPr="00037F9D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1F69" w:rsidRPr="00494D51" w:rsidRDefault="00037F9D" w:rsidP="00037F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F9D">
        <w:rPr>
          <w:rFonts w:ascii="Times New Roman" w:hAnsi="Times New Roman" w:cs="Times New Roman"/>
          <w:sz w:val="28"/>
          <w:szCs w:val="28"/>
        </w:rPr>
        <w:t xml:space="preserve">В завершении Открытого конкурса на лучший бренд Орловской области состоится второй этап, в рамках которого конкурсная комиссия </w:t>
      </w:r>
      <w:r w:rsidRPr="00037F9D">
        <w:rPr>
          <w:rFonts w:ascii="Times New Roman" w:hAnsi="Times New Roman" w:cs="Times New Roman"/>
          <w:sz w:val="28"/>
          <w:szCs w:val="28"/>
        </w:rPr>
        <w:lastRenderedPageBreak/>
        <w:t>оценит конкурсные предложения специалистов в сфере зрительного выражения смыслов и ценностей, раскрывающие визуальное представление бренда Орловской области.</w:t>
      </w:r>
    </w:p>
    <w:sectPr w:rsidR="00A01F69" w:rsidRPr="00494D51" w:rsidSect="00494D5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03" w:rsidRDefault="00837703" w:rsidP="00494D51">
      <w:pPr>
        <w:spacing w:after="0" w:line="240" w:lineRule="auto"/>
      </w:pPr>
      <w:r>
        <w:separator/>
      </w:r>
    </w:p>
  </w:endnote>
  <w:endnote w:type="continuationSeparator" w:id="0">
    <w:p w:rsidR="00837703" w:rsidRDefault="00837703" w:rsidP="0049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03" w:rsidRDefault="00837703" w:rsidP="00494D51">
      <w:pPr>
        <w:spacing w:after="0" w:line="240" w:lineRule="auto"/>
      </w:pPr>
      <w:r>
        <w:separator/>
      </w:r>
    </w:p>
  </w:footnote>
  <w:footnote w:type="continuationSeparator" w:id="0">
    <w:p w:rsidR="00837703" w:rsidRDefault="00837703" w:rsidP="0049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536569"/>
      <w:docPartObj>
        <w:docPartGallery w:val="Page Numbers (Top of Page)"/>
        <w:docPartUnique/>
      </w:docPartObj>
    </w:sdtPr>
    <w:sdtEndPr/>
    <w:sdtContent>
      <w:p w:rsidR="00494D51" w:rsidRDefault="00494D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E39">
          <w:rPr>
            <w:noProof/>
          </w:rPr>
          <w:t>3</w:t>
        </w:r>
        <w:r>
          <w:fldChar w:fldCharType="end"/>
        </w:r>
      </w:p>
    </w:sdtContent>
  </w:sdt>
  <w:p w:rsidR="00494D51" w:rsidRDefault="00494D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09"/>
    <w:rsid w:val="00037F9D"/>
    <w:rsid w:val="000B4DF6"/>
    <w:rsid w:val="00494D51"/>
    <w:rsid w:val="005B5783"/>
    <w:rsid w:val="00701E39"/>
    <w:rsid w:val="00837703"/>
    <w:rsid w:val="009B57EF"/>
    <w:rsid w:val="00A01F69"/>
    <w:rsid w:val="00F0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D51"/>
  </w:style>
  <w:style w:type="paragraph" w:styleId="a5">
    <w:name w:val="footer"/>
    <w:basedOn w:val="a"/>
    <w:link w:val="a6"/>
    <w:uiPriority w:val="99"/>
    <w:unhideWhenUsed/>
    <w:rsid w:val="00494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D51"/>
  </w:style>
  <w:style w:type="paragraph" w:styleId="a5">
    <w:name w:val="footer"/>
    <w:basedOn w:val="a"/>
    <w:link w:val="a6"/>
    <w:uiPriority w:val="99"/>
    <w:unhideWhenUsed/>
    <w:rsid w:val="00494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agk</dc:creator>
  <cp:lastModifiedBy>agk</cp:lastModifiedBy>
  <cp:revision>4</cp:revision>
  <dcterms:created xsi:type="dcterms:W3CDTF">2026-01-20T09:27:00Z</dcterms:created>
  <dcterms:modified xsi:type="dcterms:W3CDTF">2026-01-20T09:32:00Z</dcterms:modified>
</cp:coreProperties>
</file>